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13"/>
        <w:gridCol w:w="6187"/>
        <w:gridCol w:w="1512"/>
      </w:tblGrid>
      <w:tr w:rsidR="000809BD" w:rsidTr="000809BD">
        <w:trPr>
          <w:trHeight w:val="1574"/>
        </w:trPr>
        <w:tc>
          <w:tcPr>
            <w:tcW w:w="1513" w:type="dxa"/>
            <w:vAlign w:val="center"/>
          </w:tcPr>
          <w:p w:rsidR="00F703E9" w:rsidRDefault="00BA0646" w:rsidP="00F703E9">
            <w:pPr>
              <w:tabs>
                <w:tab w:val="clear" w:pos="284"/>
                <w:tab w:val="clear" w:pos="567"/>
              </w:tabs>
              <w:ind w:left="-217"/>
              <w:jc w:val="center"/>
              <w:rPr>
                <w:noProof/>
                <w:lang w:eastAsia="bs-Latn-BA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710B6EAD" wp14:editId="5EA1D915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-2540</wp:posOffset>
                  </wp:positionV>
                  <wp:extent cx="952500" cy="952500"/>
                  <wp:effectExtent l="0" t="0" r="0" b="0"/>
                  <wp:wrapNone/>
                  <wp:docPr id="1028" name="Picture 4" descr="C:\Users\PC\Desktop\DEKAN\DGTRANS\u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C:\Users\PC\Desktop\DEKAN\DGTRANS\ui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03E9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6187" w:type="dxa"/>
            <w:vAlign w:val="center"/>
          </w:tcPr>
          <w:p w:rsidR="00F703E9" w:rsidRPr="00274E3F" w:rsidRDefault="00F703E9" w:rsidP="00907657">
            <w:pPr>
              <w:spacing w:before="60" w:after="60"/>
              <w:jc w:val="center"/>
              <w:rPr>
                <w:b/>
                <w:i/>
                <w:noProof/>
                <w:sz w:val="32"/>
                <w:szCs w:val="32"/>
                <w:lang w:eastAsia="bs-Latn-BA"/>
              </w:rPr>
            </w:pPr>
            <w:r w:rsidRPr="00274E3F">
              <w:rPr>
                <w:b/>
                <w:i/>
                <w:noProof/>
                <w:sz w:val="32"/>
                <w:szCs w:val="32"/>
                <w:lang w:eastAsia="bs-Latn-BA"/>
              </w:rPr>
              <w:t>UNIVERZITET U ISTOČNOM SARAJEVU</w:t>
            </w:r>
          </w:p>
          <w:p w:rsidR="00F703E9" w:rsidRPr="00274E3F" w:rsidRDefault="00F703E9" w:rsidP="00907657">
            <w:pPr>
              <w:spacing w:before="60" w:after="60"/>
              <w:jc w:val="center"/>
              <w:rPr>
                <w:b/>
                <w:noProof/>
                <w:sz w:val="36"/>
                <w:szCs w:val="36"/>
                <w:lang w:eastAsia="bs-Latn-BA"/>
              </w:rPr>
            </w:pPr>
            <w:r w:rsidRPr="00274E3F">
              <w:rPr>
                <w:b/>
                <w:noProof/>
                <w:sz w:val="36"/>
                <w:szCs w:val="36"/>
                <w:lang w:eastAsia="bs-Latn-BA"/>
              </w:rPr>
              <w:t>SAOBRAĆAJNI FAKULTET</w:t>
            </w:r>
          </w:p>
          <w:p w:rsidR="00F703E9" w:rsidRDefault="00F703E9" w:rsidP="00907657">
            <w:pPr>
              <w:spacing w:before="60" w:after="60"/>
              <w:jc w:val="center"/>
              <w:rPr>
                <w:noProof/>
                <w:lang w:eastAsia="bs-Latn-BA"/>
              </w:rPr>
            </w:pPr>
            <w:r w:rsidRPr="00274E3F">
              <w:rPr>
                <w:b/>
                <w:noProof/>
                <w:sz w:val="36"/>
                <w:szCs w:val="36"/>
                <w:lang w:eastAsia="bs-Latn-BA"/>
              </w:rPr>
              <w:t>DOBOJ</w:t>
            </w:r>
          </w:p>
        </w:tc>
        <w:tc>
          <w:tcPr>
            <w:tcW w:w="1512" w:type="dxa"/>
            <w:vAlign w:val="center"/>
          </w:tcPr>
          <w:p w:rsidR="00F703E9" w:rsidRDefault="00BA0646" w:rsidP="00F703E9">
            <w:pPr>
              <w:tabs>
                <w:tab w:val="clear" w:pos="284"/>
                <w:tab w:val="clear" w:pos="567"/>
              </w:tabs>
              <w:ind w:left="-184"/>
              <w:jc w:val="left"/>
              <w:rPr>
                <w:noProof/>
                <w:lang w:eastAsia="bs-Latn-BA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32075577" wp14:editId="5E668102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-85090</wp:posOffset>
                  </wp:positionV>
                  <wp:extent cx="946150" cy="882650"/>
                  <wp:effectExtent l="0" t="0" r="6350" b="0"/>
                  <wp:wrapNone/>
                  <wp:docPr id="9" name="Picture 2" descr="C:\Users\PC\Desktop\DEKAN\Logo SF plav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PC\Desktop\DEKAN\Logo SF plav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8826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466F2" w:rsidRDefault="008466F2" w:rsidP="00F703E9">
      <w:pPr>
        <w:pStyle w:val="SadrajTekst"/>
      </w:pPr>
    </w:p>
    <w:p w:rsidR="000809BD" w:rsidRDefault="000809BD" w:rsidP="00F703E9">
      <w:pPr>
        <w:pStyle w:val="SadrajTekst"/>
      </w:pPr>
    </w:p>
    <w:p w:rsidR="00177A84" w:rsidRDefault="00177A84" w:rsidP="00F703E9">
      <w:pPr>
        <w:pStyle w:val="SadrajTekst"/>
      </w:pPr>
    </w:p>
    <w:p w:rsidR="000809BD" w:rsidRDefault="000809BD" w:rsidP="00F703E9">
      <w:pPr>
        <w:pStyle w:val="SadrajTekst"/>
      </w:pPr>
    </w:p>
    <w:p w:rsidR="000809BD" w:rsidRDefault="000809BD" w:rsidP="00F703E9">
      <w:pPr>
        <w:pStyle w:val="SadrajTekst"/>
      </w:pPr>
    </w:p>
    <w:p w:rsidR="000809BD" w:rsidRDefault="000809BD" w:rsidP="00F703E9">
      <w:pPr>
        <w:pStyle w:val="SadrajTekst"/>
      </w:pPr>
    </w:p>
    <w:p w:rsidR="000809BD" w:rsidRDefault="000809BD" w:rsidP="00F703E9">
      <w:pPr>
        <w:pStyle w:val="SadrajTekst"/>
      </w:pPr>
    </w:p>
    <w:p w:rsidR="000809BD" w:rsidRDefault="000809BD" w:rsidP="00F703E9">
      <w:pPr>
        <w:pStyle w:val="SadrajTekst"/>
      </w:pPr>
    </w:p>
    <w:p w:rsidR="000809BD" w:rsidRDefault="00511918" w:rsidP="000809BD">
      <w:pPr>
        <w:pStyle w:val="SadrajNaslov"/>
        <w:jc w:val="center"/>
        <w:rPr>
          <w:sz w:val="36"/>
          <w:lang w:val="sl-SI"/>
        </w:rPr>
      </w:pPr>
      <w:r w:rsidRPr="00EE4ABF">
        <w:rPr>
          <w:sz w:val="36"/>
          <w:lang w:val="sl-SI"/>
        </w:rPr>
        <w:t xml:space="preserve">naziv teme </w:t>
      </w:r>
      <w:r w:rsidR="00907657">
        <w:rPr>
          <w:sz w:val="36"/>
          <w:lang w:val="sl-SI"/>
        </w:rPr>
        <w:t>master</w:t>
      </w:r>
      <w:r w:rsidRPr="00EE4ABF">
        <w:rPr>
          <w:sz w:val="36"/>
          <w:lang w:val="sl-SI"/>
        </w:rPr>
        <w:t xml:space="preserve"> rada</w:t>
      </w:r>
    </w:p>
    <w:p w:rsidR="00511918" w:rsidRDefault="00907657" w:rsidP="000809BD">
      <w:pPr>
        <w:pStyle w:val="SadrajNaslov"/>
        <w:jc w:val="center"/>
      </w:pPr>
      <w:r>
        <w:rPr>
          <w:szCs w:val="28"/>
          <w:lang w:val="sl-SI"/>
        </w:rPr>
        <w:t>master rad</w:t>
      </w:r>
    </w:p>
    <w:p w:rsidR="00177A84" w:rsidRDefault="00177A84" w:rsidP="00177A84">
      <w:pPr>
        <w:pStyle w:val="Tekst"/>
      </w:pPr>
    </w:p>
    <w:p w:rsidR="00177A84" w:rsidRDefault="00177A84" w:rsidP="00177A84">
      <w:pPr>
        <w:pStyle w:val="Tekst"/>
      </w:pPr>
    </w:p>
    <w:p w:rsidR="00177A84" w:rsidRDefault="00177A84" w:rsidP="00177A84">
      <w:pPr>
        <w:pStyle w:val="Tekst"/>
      </w:pPr>
    </w:p>
    <w:p w:rsidR="00177A84" w:rsidRDefault="00177A84" w:rsidP="00177A84">
      <w:pPr>
        <w:pStyle w:val="Tekst"/>
      </w:pPr>
    </w:p>
    <w:p w:rsidR="00177A84" w:rsidRDefault="00177A84" w:rsidP="00177A84">
      <w:pPr>
        <w:pStyle w:val="Tekst"/>
      </w:pPr>
    </w:p>
    <w:p w:rsidR="00177A84" w:rsidRDefault="00177A84" w:rsidP="00177A84">
      <w:pPr>
        <w:pStyle w:val="Tekst"/>
      </w:pPr>
    </w:p>
    <w:p w:rsidR="00177A84" w:rsidRDefault="00177A84" w:rsidP="00177A84">
      <w:pPr>
        <w:pStyle w:val="Tekst"/>
      </w:pPr>
    </w:p>
    <w:p w:rsidR="00177A84" w:rsidRDefault="00177A84" w:rsidP="00177A84">
      <w:pPr>
        <w:pStyle w:val="Tekst"/>
      </w:pPr>
    </w:p>
    <w:p w:rsidR="00177A84" w:rsidRDefault="00177A84" w:rsidP="00177A84">
      <w:pPr>
        <w:pStyle w:val="Tekst"/>
      </w:pPr>
    </w:p>
    <w:p w:rsidR="00177A84" w:rsidRDefault="00177A84" w:rsidP="00177A84">
      <w:pPr>
        <w:pStyle w:val="Tekst"/>
      </w:pPr>
    </w:p>
    <w:p w:rsidR="00177A84" w:rsidRDefault="00177A84" w:rsidP="00177A84">
      <w:pPr>
        <w:pStyle w:val="Tekst"/>
      </w:pPr>
    </w:p>
    <w:p w:rsidR="00511918" w:rsidRPr="008D34AA" w:rsidRDefault="00511918" w:rsidP="00511918">
      <w:pPr>
        <w:tabs>
          <w:tab w:val="left" w:pos="7515"/>
        </w:tabs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MENTOR:                                                                     STUDENT</w:t>
      </w:r>
      <w:r w:rsidRPr="008D34AA">
        <w:rPr>
          <w:b/>
          <w:sz w:val="28"/>
          <w:szCs w:val="28"/>
        </w:rPr>
        <w:t>:</w:t>
      </w:r>
    </w:p>
    <w:p w:rsidR="00177A84" w:rsidRDefault="00511918" w:rsidP="00511918">
      <w:pPr>
        <w:pStyle w:val="Tekst"/>
        <w:ind w:firstLine="0"/>
      </w:pPr>
      <w:r>
        <w:rPr>
          <w:b/>
          <w:sz w:val="28"/>
          <w:szCs w:val="28"/>
        </w:rPr>
        <w:t xml:space="preserve">Dr Petar Petrović, red. prof.            </w:t>
      </w:r>
      <w:r w:rsidRPr="008D34A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   Marko Marković</w:t>
      </w:r>
      <w:r w:rsidRPr="008D34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8D34AA">
        <w:rPr>
          <w:b/>
          <w:sz w:val="28"/>
          <w:szCs w:val="28"/>
        </w:rPr>
        <w:t>41/11</w:t>
      </w:r>
    </w:p>
    <w:p w:rsidR="00177A84" w:rsidRDefault="00177A84" w:rsidP="00177A84">
      <w:pPr>
        <w:pStyle w:val="Tekst"/>
        <w:jc w:val="center"/>
      </w:pPr>
    </w:p>
    <w:p w:rsidR="00177A84" w:rsidRDefault="00177A84" w:rsidP="00177A84">
      <w:pPr>
        <w:pStyle w:val="Tekst"/>
        <w:jc w:val="center"/>
      </w:pPr>
    </w:p>
    <w:p w:rsidR="00177A84" w:rsidRDefault="00177A84" w:rsidP="00177A84">
      <w:pPr>
        <w:pStyle w:val="Tekst"/>
        <w:jc w:val="center"/>
      </w:pPr>
    </w:p>
    <w:p w:rsidR="00177A84" w:rsidRDefault="00177A84" w:rsidP="00177A84">
      <w:pPr>
        <w:pStyle w:val="Tekst"/>
        <w:jc w:val="center"/>
      </w:pPr>
    </w:p>
    <w:p w:rsidR="00511918" w:rsidRDefault="00D02E0C" w:rsidP="00177A84">
      <w:pPr>
        <w:pStyle w:val="Tekst"/>
        <w:jc w:val="center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Doboj, 2023</w:t>
      </w:r>
      <w:r w:rsidR="00511918">
        <w:rPr>
          <w:b/>
          <w:sz w:val="28"/>
          <w:szCs w:val="28"/>
          <w:lang w:val="sl-SI"/>
        </w:rPr>
        <w:t>. godine</w:t>
      </w:r>
    </w:p>
    <w:p w:rsidR="00511918" w:rsidRDefault="00511918">
      <w:pPr>
        <w:tabs>
          <w:tab w:val="clear" w:pos="284"/>
          <w:tab w:val="clear" w:pos="567"/>
        </w:tabs>
        <w:spacing w:after="160" w:line="259" w:lineRule="auto"/>
        <w:jc w:val="left"/>
        <w:rPr>
          <w:rFonts w:eastAsiaTheme="minorHAnsi" w:cstheme="minorBidi"/>
          <w:b/>
          <w:iCs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br w:type="page"/>
      </w:r>
    </w:p>
    <w:p w:rsidR="00511918" w:rsidRDefault="00511918" w:rsidP="00177A84">
      <w:pPr>
        <w:pStyle w:val="Tekst"/>
        <w:jc w:val="center"/>
        <w:rPr>
          <w:b/>
          <w:sz w:val="28"/>
          <w:szCs w:val="28"/>
          <w:lang w:val="sl-SI"/>
        </w:rPr>
      </w:pPr>
    </w:p>
    <w:p w:rsidR="00511918" w:rsidRPr="00FB3976" w:rsidRDefault="00511918" w:rsidP="00511918">
      <w:pPr>
        <w:pStyle w:val="Title"/>
        <w:rPr>
          <w:b/>
          <w:sz w:val="32"/>
          <w:szCs w:val="32"/>
          <w:lang w:val="sl-SI"/>
        </w:rPr>
      </w:pPr>
      <w:r w:rsidRPr="00FB3976">
        <w:rPr>
          <w:b/>
          <w:sz w:val="32"/>
          <w:szCs w:val="32"/>
          <w:lang w:val="sl-SI"/>
        </w:rPr>
        <w:t>Univerzitet u Istočnom Sarajevu</w:t>
      </w:r>
    </w:p>
    <w:p w:rsidR="00511918" w:rsidRPr="00FB3976" w:rsidRDefault="00511918" w:rsidP="00511918">
      <w:pPr>
        <w:pStyle w:val="Title"/>
        <w:rPr>
          <w:b/>
          <w:iCs/>
          <w:sz w:val="36"/>
          <w:szCs w:val="36"/>
          <w:lang w:val="sl-SI"/>
        </w:rPr>
      </w:pPr>
      <w:r w:rsidRPr="00FB3976">
        <w:rPr>
          <w:b/>
          <w:iCs/>
          <w:sz w:val="36"/>
          <w:szCs w:val="36"/>
          <w:lang w:val="sl-SI"/>
        </w:rPr>
        <w:t xml:space="preserve">SAOBRAĆAJNI FAKULTET </w:t>
      </w:r>
    </w:p>
    <w:p w:rsidR="00511918" w:rsidRDefault="00511918" w:rsidP="00511918">
      <w:pPr>
        <w:pStyle w:val="Tekst"/>
        <w:jc w:val="center"/>
        <w:rPr>
          <w:b/>
          <w:sz w:val="36"/>
          <w:szCs w:val="36"/>
          <w:lang w:val="sl-SI"/>
        </w:rPr>
      </w:pPr>
      <w:r w:rsidRPr="00FB3976">
        <w:rPr>
          <w:b/>
          <w:sz w:val="36"/>
          <w:szCs w:val="36"/>
          <w:lang w:val="sl-SI"/>
        </w:rPr>
        <w:t>DOBOJ</w:t>
      </w:r>
    </w:p>
    <w:p w:rsidR="00511918" w:rsidRDefault="00511918" w:rsidP="00511918">
      <w:pPr>
        <w:pStyle w:val="Tekst"/>
        <w:jc w:val="center"/>
        <w:rPr>
          <w:b/>
          <w:sz w:val="36"/>
          <w:szCs w:val="36"/>
          <w:lang w:val="sl-SI"/>
        </w:rPr>
      </w:pPr>
    </w:p>
    <w:p w:rsidR="00511918" w:rsidRDefault="00511918" w:rsidP="00511918">
      <w:pPr>
        <w:pStyle w:val="Tekst"/>
        <w:jc w:val="center"/>
        <w:rPr>
          <w:b/>
          <w:sz w:val="36"/>
          <w:szCs w:val="36"/>
          <w:lang w:val="sl-SI"/>
        </w:rPr>
      </w:pPr>
    </w:p>
    <w:p w:rsidR="00511918" w:rsidRDefault="00511918" w:rsidP="00511918">
      <w:pPr>
        <w:pStyle w:val="Tekst"/>
        <w:jc w:val="center"/>
        <w:rPr>
          <w:b/>
          <w:sz w:val="36"/>
          <w:szCs w:val="36"/>
          <w:lang w:val="sl-SI"/>
        </w:rPr>
      </w:pPr>
    </w:p>
    <w:p w:rsidR="00511918" w:rsidRDefault="00511918" w:rsidP="00511918">
      <w:pPr>
        <w:pStyle w:val="Tekst"/>
        <w:jc w:val="center"/>
        <w:rPr>
          <w:b/>
          <w:sz w:val="36"/>
          <w:szCs w:val="36"/>
          <w:lang w:val="sl-SI"/>
        </w:rPr>
      </w:pPr>
    </w:p>
    <w:p w:rsidR="00511918" w:rsidRDefault="00511918" w:rsidP="00511918">
      <w:pPr>
        <w:pStyle w:val="Tekst"/>
        <w:jc w:val="center"/>
        <w:rPr>
          <w:b/>
          <w:sz w:val="36"/>
          <w:szCs w:val="36"/>
          <w:lang w:val="sl-SI"/>
        </w:rPr>
      </w:pPr>
    </w:p>
    <w:p w:rsidR="00511918" w:rsidRDefault="00511918" w:rsidP="00511918">
      <w:pPr>
        <w:pStyle w:val="Tekst"/>
        <w:jc w:val="center"/>
        <w:rPr>
          <w:b/>
          <w:sz w:val="36"/>
          <w:szCs w:val="36"/>
          <w:lang w:val="sl-SI"/>
        </w:rPr>
      </w:pPr>
    </w:p>
    <w:p w:rsidR="00907657" w:rsidRDefault="00907657" w:rsidP="00907657">
      <w:pPr>
        <w:pStyle w:val="SadrajNaslov"/>
        <w:jc w:val="center"/>
        <w:rPr>
          <w:sz w:val="36"/>
          <w:lang w:val="sl-SI"/>
        </w:rPr>
      </w:pPr>
      <w:r w:rsidRPr="00EE4ABF">
        <w:rPr>
          <w:sz w:val="36"/>
          <w:lang w:val="sl-SI"/>
        </w:rPr>
        <w:t xml:space="preserve">naziv teme </w:t>
      </w:r>
      <w:r>
        <w:rPr>
          <w:sz w:val="36"/>
          <w:lang w:val="sl-SI"/>
        </w:rPr>
        <w:t>master</w:t>
      </w:r>
      <w:r w:rsidRPr="00EE4ABF">
        <w:rPr>
          <w:sz w:val="36"/>
          <w:lang w:val="sl-SI"/>
        </w:rPr>
        <w:t xml:space="preserve"> rada</w:t>
      </w:r>
    </w:p>
    <w:p w:rsidR="00511918" w:rsidRDefault="00907657" w:rsidP="00907657">
      <w:pPr>
        <w:pStyle w:val="SadrajNaslov"/>
        <w:jc w:val="center"/>
      </w:pPr>
      <w:r>
        <w:rPr>
          <w:szCs w:val="28"/>
          <w:lang w:val="sl-SI"/>
        </w:rPr>
        <w:t>master rad</w:t>
      </w:r>
    </w:p>
    <w:p w:rsidR="00511918" w:rsidRDefault="00511918" w:rsidP="00511918">
      <w:pPr>
        <w:pStyle w:val="Tekst"/>
      </w:pPr>
    </w:p>
    <w:p w:rsidR="00511918" w:rsidRDefault="00511918" w:rsidP="00511918">
      <w:pPr>
        <w:pStyle w:val="Tekst"/>
      </w:pPr>
    </w:p>
    <w:p w:rsidR="00511918" w:rsidRDefault="00511918" w:rsidP="00511918">
      <w:pPr>
        <w:pStyle w:val="Tekst"/>
      </w:pPr>
    </w:p>
    <w:p w:rsidR="00511918" w:rsidRDefault="00511918" w:rsidP="00511918">
      <w:pPr>
        <w:pStyle w:val="Tekst"/>
      </w:pPr>
    </w:p>
    <w:p w:rsidR="00511918" w:rsidRDefault="00511918" w:rsidP="00511918">
      <w:pPr>
        <w:pStyle w:val="Tekst"/>
      </w:pPr>
    </w:p>
    <w:p w:rsidR="00511918" w:rsidRDefault="00511918" w:rsidP="00511918">
      <w:pPr>
        <w:pStyle w:val="Tekst"/>
      </w:pPr>
    </w:p>
    <w:p w:rsidR="00511918" w:rsidRDefault="00511918" w:rsidP="00511918">
      <w:pPr>
        <w:pStyle w:val="Tekst"/>
      </w:pPr>
    </w:p>
    <w:p w:rsidR="00511918" w:rsidRDefault="00511918" w:rsidP="00511918">
      <w:pPr>
        <w:pStyle w:val="Tekst"/>
      </w:pPr>
    </w:p>
    <w:p w:rsidR="00511918" w:rsidRDefault="00511918" w:rsidP="00511918">
      <w:pPr>
        <w:pStyle w:val="Tekst"/>
      </w:pPr>
    </w:p>
    <w:p w:rsidR="00511918" w:rsidRDefault="00511918" w:rsidP="00511918">
      <w:pPr>
        <w:pStyle w:val="Tekst"/>
      </w:pPr>
    </w:p>
    <w:p w:rsidR="00511918" w:rsidRDefault="00511918" w:rsidP="00511918">
      <w:pPr>
        <w:pStyle w:val="Tekst"/>
      </w:pPr>
    </w:p>
    <w:p w:rsidR="00511918" w:rsidRPr="008D34AA" w:rsidRDefault="00511918" w:rsidP="00511918">
      <w:pPr>
        <w:tabs>
          <w:tab w:val="left" w:pos="7515"/>
        </w:tabs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MENTOR:                                                                     STUDENT</w:t>
      </w:r>
      <w:r w:rsidRPr="008D34AA">
        <w:rPr>
          <w:b/>
          <w:sz w:val="28"/>
          <w:szCs w:val="28"/>
        </w:rPr>
        <w:t>:</w:t>
      </w:r>
    </w:p>
    <w:p w:rsidR="00511918" w:rsidRDefault="00511918" w:rsidP="00511918">
      <w:pPr>
        <w:pStyle w:val="Tekst"/>
        <w:ind w:firstLine="0"/>
      </w:pPr>
      <w:r>
        <w:rPr>
          <w:b/>
          <w:sz w:val="28"/>
          <w:szCs w:val="28"/>
        </w:rPr>
        <w:t xml:space="preserve">Dr Petar Petrović, red. prof.            </w:t>
      </w:r>
      <w:r w:rsidRPr="008D34A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   Marko Marković</w:t>
      </w:r>
      <w:r w:rsidRPr="008D34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8D34AA">
        <w:rPr>
          <w:b/>
          <w:sz w:val="28"/>
          <w:szCs w:val="28"/>
        </w:rPr>
        <w:t>41/11</w:t>
      </w:r>
    </w:p>
    <w:p w:rsidR="00511918" w:rsidRDefault="00511918" w:rsidP="00511918">
      <w:pPr>
        <w:pStyle w:val="Tekst"/>
        <w:jc w:val="center"/>
      </w:pPr>
    </w:p>
    <w:p w:rsidR="00511918" w:rsidRDefault="00511918" w:rsidP="00511918">
      <w:pPr>
        <w:pStyle w:val="Tekst"/>
        <w:jc w:val="center"/>
      </w:pPr>
    </w:p>
    <w:p w:rsidR="00511918" w:rsidRDefault="00511918" w:rsidP="00511918">
      <w:pPr>
        <w:pStyle w:val="Tekst"/>
        <w:jc w:val="center"/>
      </w:pPr>
    </w:p>
    <w:p w:rsidR="00511918" w:rsidRDefault="00D02E0C" w:rsidP="00511918">
      <w:pPr>
        <w:pStyle w:val="Tekst"/>
        <w:jc w:val="center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Doboj, 2023</w:t>
      </w:r>
      <w:r w:rsidR="00511918">
        <w:rPr>
          <w:b/>
          <w:sz w:val="28"/>
          <w:szCs w:val="28"/>
          <w:lang w:val="sl-SI"/>
        </w:rPr>
        <w:t>. godine</w:t>
      </w:r>
    </w:p>
    <w:p w:rsidR="00511918" w:rsidRDefault="00511918" w:rsidP="00511918">
      <w:pPr>
        <w:pStyle w:val="Tekst"/>
        <w:jc w:val="left"/>
        <w:rPr>
          <w:b/>
          <w:iCs w:val="0"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br w:type="page"/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788"/>
      </w:tblGrid>
      <w:tr w:rsidR="00907657" w:rsidRPr="00907657" w:rsidTr="00907657">
        <w:trPr>
          <w:cantSplit/>
          <w:trHeight w:hRule="exact" w:val="72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07657" w:rsidRPr="00907657" w:rsidRDefault="00FE7D4E" w:rsidP="00907657">
            <w:pPr>
              <w:widowControl w:val="0"/>
              <w:tabs>
                <w:tab w:val="clear" w:pos="284"/>
                <w:tab w:val="clear" w:pos="567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sr-Latn-CS"/>
              </w:rPr>
            </w:pPr>
            <w:r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614A84EE" wp14:editId="02DA837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17780</wp:posOffset>
                  </wp:positionV>
                  <wp:extent cx="871220" cy="904875"/>
                  <wp:effectExtent l="0" t="0" r="5080" b="9525"/>
                  <wp:wrapNone/>
                  <wp:docPr id="4" name="Picture 2" descr="C:\Users\PC\Desktop\DEKAN\Logo SF plav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PC\Desktop\DEKAN\Logo SF plav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9048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120"/>
              <w:ind w:left="57" w:right="57"/>
              <w:jc w:val="center"/>
              <w:rPr>
                <w:rFonts w:ascii="Calibri" w:hAnsi="Calibri" w:cs="Calibri"/>
                <w:kern w:val="20"/>
                <w:sz w:val="22"/>
                <w:szCs w:val="22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22"/>
                <w:szCs w:val="22"/>
                <w:lang w:val="sr-Latn-CS"/>
              </w:rPr>
              <w:t xml:space="preserve">UNIVERZITET U ISTOČNOM SARAJEVU </w:t>
            </w:r>
            <w:r w:rsidRPr="00907657">
              <w:rPr>
                <w:rFonts w:ascii="Calibri" w:hAnsi="Calibri" w:cs="Calibri"/>
                <w:b/>
                <w:kern w:val="20"/>
                <w:sz w:val="22"/>
                <w:szCs w:val="22"/>
                <w:lang w:val="sr-Latn-CS"/>
              </w:rPr>
              <w:t>„</w:t>
            </w:r>
            <w:r w:rsidRPr="00907657">
              <w:rPr>
                <w:rFonts w:ascii="Calibri" w:hAnsi="Calibri" w:cs="Calibri"/>
                <w:b/>
                <w:bCs/>
                <w:kern w:val="20"/>
                <w:sz w:val="22"/>
                <w:szCs w:val="22"/>
                <w:lang w:val="sr-Latn-CS"/>
              </w:rPr>
              <w:t>SAOBRAĆAJNI FAKULTET DOBOJ</w:t>
            </w:r>
            <w:r>
              <w:rPr>
                <w:rFonts w:ascii="Calibri" w:hAnsi="Calibri" w:cs="Calibri"/>
                <w:b/>
                <w:bCs/>
                <w:kern w:val="20"/>
                <w:sz w:val="22"/>
                <w:szCs w:val="22"/>
                <w:lang w:val="sr-Latn-CS"/>
              </w:rPr>
              <w:t>“</w:t>
            </w:r>
          </w:p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20"/>
              <w:ind w:left="142" w:right="142"/>
              <w:jc w:val="center"/>
              <w:rPr>
                <w:rFonts w:ascii="Calibri" w:hAnsi="Calibri" w:cs="Calibri"/>
                <w:spacing w:val="20"/>
                <w:kern w:val="20"/>
                <w:sz w:val="22"/>
                <w:szCs w:val="22"/>
                <w:lang w:val="sr-Latn-CS"/>
              </w:rPr>
            </w:pPr>
            <w:r w:rsidRPr="00907657">
              <w:rPr>
                <w:rFonts w:ascii="Calibri" w:hAnsi="Calibri" w:cs="Calibri"/>
                <w:spacing w:val="20"/>
                <w:kern w:val="20"/>
                <w:sz w:val="22"/>
                <w:szCs w:val="22"/>
                <w:lang w:val="sr-Latn-CS"/>
              </w:rPr>
              <w:t>74000 DOBOJ, Vojvode Mišića 52</w:t>
            </w:r>
          </w:p>
        </w:tc>
      </w:tr>
      <w:tr w:rsidR="00907657" w:rsidRPr="00907657" w:rsidTr="00907657">
        <w:trPr>
          <w:cantSplit/>
          <w:trHeight w:hRule="exact" w:val="765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07657" w:rsidRPr="00907657" w:rsidRDefault="00907657" w:rsidP="00907657">
            <w:pPr>
              <w:widowControl w:val="0"/>
              <w:tabs>
                <w:tab w:val="clear" w:pos="284"/>
                <w:tab w:val="clear" w:pos="567"/>
              </w:tabs>
              <w:autoSpaceDE w:val="0"/>
              <w:autoSpaceDN w:val="0"/>
              <w:adjustRightInd w:val="0"/>
              <w:ind w:left="142" w:right="142"/>
              <w:jc w:val="right"/>
              <w:rPr>
                <w:rFonts w:ascii="Calibri" w:hAnsi="Calibri" w:cs="Calibri"/>
                <w:szCs w:val="24"/>
                <w:lang w:val="sr-Latn-CS"/>
              </w:rPr>
            </w:pPr>
          </w:p>
        </w:tc>
        <w:tc>
          <w:tcPr>
            <w:tcW w:w="87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240"/>
              <w:ind w:left="142" w:right="142"/>
              <w:jc w:val="center"/>
              <w:rPr>
                <w:rFonts w:ascii="Calibri" w:hAnsi="Calibri" w:cs="Calibri"/>
                <w:b/>
                <w:bCs/>
                <w:spacing w:val="-4"/>
                <w:kern w:val="20"/>
                <w:sz w:val="28"/>
                <w:szCs w:val="28"/>
                <w:lang w:val="sr-Latn-CS"/>
              </w:rPr>
            </w:pPr>
            <w:r w:rsidRPr="00907657">
              <w:rPr>
                <w:rFonts w:ascii="Calibri" w:hAnsi="Calibri" w:cs="Calibri"/>
                <w:b/>
                <w:bCs/>
                <w:spacing w:val="-4"/>
                <w:kern w:val="20"/>
                <w:sz w:val="28"/>
                <w:szCs w:val="28"/>
                <w:lang w:val="sr-Latn-CS"/>
              </w:rPr>
              <w:t xml:space="preserve">KLJUČNA DOKUMENTACIJSKA INFORMACIJA </w:t>
            </w:r>
          </w:p>
        </w:tc>
      </w:tr>
    </w:tbl>
    <w:p w:rsidR="00907657" w:rsidRPr="00907657" w:rsidRDefault="00907657" w:rsidP="00907657">
      <w:pPr>
        <w:widowControl w:val="0"/>
        <w:tabs>
          <w:tab w:val="clear" w:pos="284"/>
          <w:tab w:val="clear" w:pos="567"/>
        </w:tabs>
        <w:autoSpaceDE w:val="0"/>
        <w:autoSpaceDN w:val="0"/>
        <w:adjustRightInd w:val="0"/>
        <w:jc w:val="left"/>
        <w:rPr>
          <w:rFonts w:ascii="Calibri" w:hAnsi="Calibri" w:cs="Calibri"/>
          <w:sz w:val="8"/>
          <w:szCs w:val="8"/>
          <w:lang w:val="sr-Latn-CS"/>
        </w:rPr>
      </w:pPr>
    </w:p>
    <w:tbl>
      <w:tblPr>
        <w:tblW w:w="10207" w:type="dxa"/>
        <w:tblBorders>
          <w:top w:val="dashSmallGap" w:sz="4" w:space="0" w:color="auto"/>
          <w:bottom w:val="dashSmallGap" w:sz="4" w:space="0" w:color="auto"/>
          <w:insideV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6"/>
        <w:gridCol w:w="1456"/>
        <w:gridCol w:w="3871"/>
        <w:gridCol w:w="503"/>
        <w:gridCol w:w="2191"/>
      </w:tblGrid>
      <w:tr w:rsidR="00907657" w:rsidRPr="00907657" w:rsidTr="00004902">
        <w:trPr>
          <w:cantSplit/>
          <w:trHeight w:hRule="exact" w:val="313"/>
        </w:trPr>
        <w:tc>
          <w:tcPr>
            <w:tcW w:w="3642" w:type="dxa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:rsidR="00907657" w:rsidRPr="00907657" w:rsidRDefault="00D02E0C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Redn</w:t>
            </w:r>
            <w:r w:rsidR="00907657"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i</w:t>
            </w:r>
            <w:r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 </w:t>
            </w:r>
            <w:r w:rsidR="00907657"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broj, </w:t>
            </w:r>
            <w:r w:rsidR="00907657"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RBR</w:t>
            </w:r>
            <w:r w:rsidR="00907657"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5" w:type="dxa"/>
            <w:gridSpan w:val="3"/>
            <w:tcBorders>
              <w:top w:val="single" w:sz="12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313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Identifikacioni broj, </w:t>
            </w:r>
            <w:r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IBR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313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Tip dokumentacije, </w:t>
            </w:r>
            <w:r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TD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313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Tip zapisa, </w:t>
            </w:r>
            <w:r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TZ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313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Vrsta</w:t>
            </w:r>
            <w:r w:rsidR="00D02E0C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 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rada, </w:t>
            </w:r>
            <w:r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VR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313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Autor, </w:t>
            </w:r>
            <w:r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AU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313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Mentor, </w:t>
            </w:r>
            <w:r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MN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714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Naslov rada, </w:t>
            </w:r>
            <w:r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NR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313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Jezik publikacije, </w:t>
            </w:r>
            <w:r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JP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313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Jezik izvoda, </w:t>
            </w:r>
            <w:r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JI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313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Zemlja publikovanja, </w:t>
            </w:r>
            <w:r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ZP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313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Uže geografsko područje, </w:t>
            </w:r>
            <w:r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UGP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313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Godina, </w:t>
            </w:r>
            <w:r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GO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313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Izdavač, </w:t>
            </w:r>
            <w:r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IZ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313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M</w:t>
            </w:r>
            <w:r w:rsidR="002578AF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j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esto i adresa, </w:t>
            </w:r>
            <w:r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MA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401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20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Fizički opis rada, </w:t>
            </w:r>
            <w:r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FO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br/>
            </w:r>
            <w:r w:rsidRPr="00907657">
              <w:rPr>
                <w:rFonts w:ascii="Calibri" w:hAnsi="Calibri" w:cs="Calibri"/>
                <w:spacing w:val="-4"/>
                <w:kern w:val="20"/>
                <w:sz w:val="13"/>
                <w:szCs w:val="13"/>
                <w:lang w:val="sr-Latn-CS"/>
              </w:rPr>
              <w:t>(poglavlja/strana/ citata/tabela/slika/grafika/priloga)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313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Naučna oblast, </w:t>
            </w:r>
            <w:r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NO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313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Naučna</w:t>
            </w:r>
            <w:r w:rsidR="00D02E0C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 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disciplina, </w:t>
            </w:r>
            <w:r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ND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446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spacing w:val="-8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spacing w:val="-8"/>
                <w:kern w:val="20"/>
                <w:sz w:val="18"/>
                <w:szCs w:val="18"/>
                <w:lang w:val="sr-Latn-CS"/>
              </w:rPr>
              <w:t>Predmetna odrednica/Ključne r</w:t>
            </w:r>
            <w:r w:rsidR="001A2A03">
              <w:rPr>
                <w:rFonts w:ascii="Calibri" w:hAnsi="Calibri" w:cs="Calibri"/>
                <w:spacing w:val="-8"/>
                <w:kern w:val="20"/>
                <w:sz w:val="18"/>
                <w:szCs w:val="18"/>
                <w:lang w:val="sr-Latn-CS"/>
              </w:rPr>
              <w:t>ij</w:t>
            </w:r>
            <w:bookmarkStart w:id="0" w:name="_GoBack"/>
            <w:bookmarkEnd w:id="0"/>
            <w:r w:rsidRPr="00907657">
              <w:rPr>
                <w:rFonts w:ascii="Calibri" w:hAnsi="Calibri" w:cs="Calibri"/>
                <w:spacing w:val="-8"/>
                <w:kern w:val="20"/>
                <w:sz w:val="18"/>
                <w:szCs w:val="18"/>
                <w:lang w:val="sr-Latn-CS"/>
              </w:rPr>
              <w:t xml:space="preserve">eči, </w:t>
            </w:r>
            <w:r w:rsidRPr="00907657">
              <w:rPr>
                <w:rFonts w:ascii="Calibri" w:hAnsi="Calibri" w:cs="Calibri"/>
                <w:b/>
                <w:bCs/>
                <w:spacing w:val="-8"/>
                <w:kern w:val="20"/>
                <w:sz w:val="18"/>
                <w:szCs w:val="18"/>
                <w:lang w:val="sr-Latn-CS"/>
              </w:rPr>
              <w:t>PO</w:t>
            </w:r>
            <w:r w:rsidRPr="00907657">
              <w:rPr>
                <w:rFonts w:ascii="Calibri" w:hAnsi="Calibri" w:cs="Calibri"/>
                <w:spacing w:val="-8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313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UDK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446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Čuva se, </w:t>
            </w:r>
            <w:r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ČU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446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Važna napomena, </w:t>
            </w:r>
            <w:r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VN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1970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Izvod, </w:t>
            </w:r>
            <w:r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IZ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313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Datum prihvatanja teme, </w:t>
            </w:r>
            <w:r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DP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907657" w:rsidRPr="00907657" w:rsidTr="00004902">
        <w:trPr>
          <w:cantSplit/>
          <w:trHeight w:hRule="exact" w:val="313"/>
        </w:trPr>
        <w:tc>
          <w:tcPr>
            <w:tcW w:w="364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Datum odbrane, </w:t>
            </w:r>
            <w:r w:rsidRPr="00907657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DO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907657" w:rsidRPr="00907657" w:rsidRDefault="00907657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004902" w:rsidRPr="00907657" w:rsidTr="00004902">
        <w:trPr>
          <w:gridAfter w:val="1"/>
          <w:wAfter w:w="2191" w:type="dxa"/>
          <w:cantSplit/>
          <w:trHeight w:val="408"/>
        </w:trPr>
        <w:tc>
          <w:tcPr>
            <w:tcW w:w="2186" w:type="dxa"/>
            <w:tcBorders>
              <w:top w:val="nil"/>
              <w:bottom w:val="nil"/>
              <w:right w:val="nil"/>
            </w:tcBorders>
            <w:vAlign w:val="center"/>
          </w:tcPr>
          <w:p w:rsidR="00004902" w:rsidRPr="00907657" w:rsidRDefault="00004902" w:rsidP="00907657">
            <w:pPr>
              <w:tabs>
                <w:tab w:val="clear" w:pos="284"/>
                <w:tab w:val="clear" w:pos="567"/>
              </w:tabs>
              <w:jc w:val="left"/>
              <w:rPr>
                <w:rFonts w:ascii="Calibri" w:hAnsi="Calibri" w:cs="Calibri"/>
                <w:spacing w:val="-4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spacing w:val="-4"/>
                <w:kern w:val="20"/>
                <w:sz w:val="18"/>
                <w:szCs w:val="18"/>
                <w:lang w:val="sr-Latn-CS"/>
              </w:rPr>
              <w:t xml:space="preserve">Članovi komisije, </w:t>
            </w:r>
            <w:r w:rsidRPr="00907657">
              <w:rPr>
                <w:rFonts w:ascii="Calibri" w:hAnsi="Calibri" w:cs="Calibri"/>
                <w:b/>
                <w:bCs/>
                <w:spacing w:val="-4"/>
                <w:kern w:val="20"/>
                <w:sz w:val="18"/>
                <w:szCs w:val="18"/>
                <w:lang w:val="sr-Latn-CS"/>
              </w:rPr>
              <w:t>KO</w:t>
            </w:r>
            <w:r w:rsidRPr="00907657">
              <w:rPr>
                <w:rFonts w:ascii="Calibri" w:hAnsi="Calibri" w:cs="Calibri"/>
                <w:spacing w:val="-4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145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004902" w:rsidRPr="00907657" w:rsidRDefault="00004902" w:rsidP="00907657">
            <w:pPr>
              <w:tabs>
                <w:tab w:val="clear" w:pos="284"/>
                <w:tab w:val="clear" w:pos="567"/>
              </w:tabs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Preds</w:t>
            </w:r>
            <w:r w:rsidR="002578AF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j</w:t>
            </w: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ednik:</w:t>
            </w:r>
          </w:p>
        </w:tc>
        <w:tc>
          <w:tcPr>
            <w:tcW w:w="38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04902" w:rsidRPr="00907657" w:rsidRDefault="00004902" w:rsidP="00E467C0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  <w:tc>
          <w:tcPr>
            <w:tcW w:w="50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04902" w:rsidRPr="00907657" w:rsidRDefault="00004902" w:rsidP="00E467C0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004902" w:rsidRPr="00907657" w:rsidTr="00004902">
        <w:trPr>
          <w:cantSplit/>
          <w:trHeight w:val="408"/>
        </w:trPr>
        <w:tc>
          <w:tcPr>
            <w:tcW w:w="2186" w:type="dxa"/>
            <w:tcBorders>
              <w:top w:val="nil"/>
              <w:bottom w:val="nil"/>
              <w:right w:val="nil"/>
            </w:tcBorders>
            <w:vAlign w:val="center"/>
          </w:tcPr>
          <w:p w:rsidR="00004902" w:rsidRPr="00907657" w:rsidRDefault="00004902" w:rsidP="00907657">
            <w:pPr>
              <w:tabs>
                <w:tab w:val="clear" w:pos="284"/>
                <w:tab w:val="clear" w:pos="567"/>
              </w:tabs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  <w:tc>
          <w:tcPr>
            <w:tcW w:w="145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004902" w:rsidRPr="00907657" w:rsidRDefault="00004902" w:rsidP="00907657">
            <w:pPr>
              <w:tabs>
                <w:tab w:val="clear" w:pos="284"/>
                <w:tab w:val="clear" w:pos="567"/>
              </w:tabs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Član, mentor:</w:t>
            </w:r>
          </w:p>
        </w:tc>
        <w:tc>
          <w:tcPr>
            <w:tcW w:w="38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04902" w:rsidRPr="00907657" w:rsidRDefault="00004902" w:rsidP="00E467C0">
            <w:pPr>
              <w:tabs>
                <w:tab w:val="clear" w:pos="284"/>
                <w:tab w:val="clear" w:pos="567"/>
              </w:tabs>
              <w:spacing w:after="160" w:line="259" w:lineRule="auto"/>
              <w:jc w:val="left"/>
              <w:rPr>
                <w:sz w:val="20"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04902" w:rsidRPr="00907657" w:rsidRDefault="00004902" w:rsidP="00E467C0">
            <w:pPr>
              <w:tabs>
                <w:tab w:val="clear" w:pos="284"/>
                <w:tab w:val="clear" w:pos="567"/>
              </w:tabs>
              <w:spacing w:after="160" w:line="259" w:lineRule="auto"/>
              <w:jc w:val="left"/>
              <w:rPr>
                <w:sz w:val="20"/>
                <w:lang w:val="en-US"/>
              </w:rPr>
            </w:pPr>
          </w:p>
        </w:tc>
      </w:tr>
      <w:tr w:rsidR="00004902" w:rsidRPr="00907657" w:rsidTr="00004902">
        <w:trPr>
          <w:cantSplit/>
          <w:trHeight w:val="408"/>
        </w:trPr>
        <w:tc>
          <w:tcPr>
            <w:tcW w:w="2186" w:type="dxa"/>
            <w:tcBorders>
              <w:top w:val="nil"/>
              <w:bottom w:val="nil"/>
              <w:right w:val="nil"/>
            </w:tcBorders>
            <w:vAlign w:val="center"/>
          </w:tcPr>
          <w:p w:rsidR="00004902" w:rsidRPr="00907657" w:rsidRDefault="00004902" w:rsidP="00907657">
            <w:pPr>
              <w:tabs>
                <w:tab w:val="clear" w:pos="284"/>
                <w:tab w:val="clear" w:pos="567"/>
              </w:tabs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  <w:tc>
          <w:tcPr>
            <w:tcW w:w="145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004902" w:rsidRPr="00907657" w:rsidRDefault="00004902" w:rsidP="00907657">
            <w:pPr>
              <w:tabs>
                <w:tab w:val="clear" w:pos="284"/>
                <w:tab w:val="clear" w:pos="567"/>
              </w:tabs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Član:</w:t>
            </w:r>
          </w:p>
        </w:tc>
        <w:tc>
          <w:tcPr>
            <w:tcW w:w="3871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004902" w:rsidRPr="00907657" w:rsidRDefault="00004902" w:rsidP="00E467C0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  <w:tc>
          <w:tcPr>
            <w:tcW w:w="269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004902" w:rsidRPr="00907657" w:rsidRDefault="00004902" w:rsidP="00E467C0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004902" w:rsidRPr="00907657" w:rsidTr="00004902">
        <w:trPr>
          <w:cantSplit/>
          <w:trHeight w:val="408"/>
        </w:trPr>
        <w:tc>
          <w:tcPr>
            <w:tcW w:w="2186" w:type="dxa"/>
            <w:tcBorders>
              <w:top w:val="nil"/>
              <w:bottom w:val="nil"/>
              <w:right w:val="nil"/>
            </w:tcBorders>
            <w:vAlign w:val="center"/>
          </w:tcPr>
          <w:p w:rsidR="00004902" w:rsidRPr="00907657" w:rsidRDefault="00004902" w:rsidP="00907657">
            <w:pPr>
              <w:tabs>
                <w:tab w:val="clear" w:pos="284"/>
                <w:tab w:val="clear" w:pos="567"/>
              </w:tabs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  <w:tc>
          <w:tcPr>
            <w:tcW w:w="145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004902" w:rsidRPr="00907657" w:rsidRDefault="00004902" w:rsidP="00907657">
            <w:pPr>
              <w:tabs>
                <w:tab w:val="clear" w:pos="284"/>
                <w:tab w:val="clear" w:pos="567"/>
              </w:tabs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Član:</w:t>
            </w:r>
          </w:p>
        </w:tc>
        <w:tc>
          <w:tcPr>
            <w:tcW w:w="3871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004902" w:rsidRPr="00907657" w:rsidRDefault="00004902" w:rsidP="00E467C0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  <w:tc>
          <w:tcPr>
            <w:tcW w:w="269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004902" w:rsidRPr="00907657" w:rsidRDefault="00004902" w:rsidP="00E467C0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004902" w:rsidRPr="00907657" w:rsidTr="00004902">
        <w:trPr>
          <w:cantSplit/>
          <w:trHeight w:val="408"/>
        </w:trPr>
        <w:tc>
          <w:tcPr>
            <w:tcW w:w="2186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004902" w:rsidRPr="00907657" w:rsidRDefault="00004902" w:rsidP="00907657">
            <w:pPr>
              <w:tabs>
                <w:tab w:val="clear" w:pos="284"/>
                <w:tab w:val="clear" w:pos="567"/>
              </w:tabs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  <w:tc>
          <w:tcPr>
            <w:tcW w:w="1456" w:type="dxa"/>
            <w:tcBorders>
              <w:top w:val="dashSmallGap" w:sz="4" w:space="0" w:color="auto"/>
              <w:left w:val="nil"/>
              <w:bottom w:val="single" w:sz="12" w:space="0" w:color="auto"/>
            </w:tcBorders>
            <w:vAlign w:val="center"/>
          </w:tcPr>
          <w:p w:rsidR="00004902" w:rsidRPr="00907657" w:rsidRDefault="00004902" w:rsidP="00907657">
            <w:pPr>
              <w:tabs>
                <w:tab w:val="clear" w:pos="284"/>
                <w:tab w:val="clear" w:pos="567"/>
              </w:tabs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907657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Član:</w:t>
            </w:r>
          </w:p>
        </w:tc>
        <w:tc>
          <w:tcPr>
            <w:tcW w:w="3871" w:type="dxa"/>
            <w:tcBorders>
              <w:top w:val="dashSmallGap" w:sz="4" w:space="0" w:color="auto"/>
              <w:bottom w:val="single" w:sz="12" w:space="0" w:color="auto"/>
              <w:right w:val="nil"/>
            </w:tcBorders>
            <w:vAlign w:val="center"/>
          </w:tcPr>
          <w:p w:rsidR="00004902" w:rsidRPr="00907657" w:rsidRDefault="00004902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  <w:tc>
          <w:tcPr>
            <w:tcW w:w="2694" w:type="dxa"/>
            <w:gridSpan w:val="2"/>
            <w:tcBorders>
              <w:top w:val="dashSmallGap" w:sz="4" w:space="0" w:color="auto"/>
              <w:bottom w:val="single" w:sz="12" w:space="0" w:color="auto"/>
              <w:right w:val="nil"/>
            </w:tcBorders>
            <w:vAlign w:val="center"/>
          </w:tcPr>
          <w:p w:rsidR="00004902" w:rsidRPr="00907657" w:rsidRDefault="00004902" w:rsidP="00907657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</w:tbl>
    <w:p w:rsidR="00907657" w:rsidRPr="00907657" w:rsidRDefault="00907657" w:rsidP="00907657">
      <w:pPr>
        <w:tabs>
          <w:tab w:val="clear" w:pos="284"/>
          <w:tab w:val="clear" w:pos="567"/>
        </w:tabs>
        <w:rPr>
          <w:rFonts w:ascii="Calibri" w:hAnsi="Calibri" w:cs="Calibri"/>
          <w:kern w:val="20"/>
          <w:sz w:val="16"/>
          <w:szCs w:val="16"/>
          <w:lang w:val="sr-Latn-CS"/>
        </w:rPr>
      </w:pP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788"/>
      </w:tblGrid>
      <w:tr w:rsidR="00667BFB" w:rsidRPr="00907657" w:rsidTr="00667BFB">
        <w:trPr>
          <w:cantSplit/>
          <w:trHeight w:hRule="exact" w:val="72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667BFB" w:rsidRPr="00907657" w:rsidRDefault="007F1F7D" w:rsidP="00667BFB">
            <w:pPr>
              <w:widowControl w:val="0"/>
              <w:tabs>
                <w:tab w:val="clear" w:pos="284"/>
                <w:tab w:val="clear" w:pos="567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sr-Latn-CS"/>
              </w:rPr>
            </w:pPr>
            <w:r>
              <w:rPr>
                <w:noProof/>
                <w:lang w:val="en-US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35D6E6BA" wp14:editId="105E45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</wp:posOffset>
                  </wp:positionV>
                  <wp:extent cx="871220" cy="904875"/>
                  <wp:effectExtent l="0" t="0" r="5080" b="9525"/>
                  <wp:wrapNone/>
                  <wp:docPr id="7" name="Picture 2" descr="C:\Users\PC\Desktop\DEKAN\Logo SF plav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PC\Desktop\DEKAN\Logo SF plav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9048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7BFB" w:rsidRPr="00907657" w:rsidRDefault="00765A54" w:rsidP="00667BFB">
            <w:pPr>
              <w:tabs>
                <w:tab w:val="clear" w:pos="284"/>
                <w:tab w:val="clear" w:pos="567"/>
              </w:tabs>
              <w:spacing w:before="120"/>
              <w:ind w:left="57" w:right="57"/>
              <w:jc w:val="center"/>
              <w:rPr>
                <w:rFonts w:ascii="Calibri" w:hAnsi="Calibri" w:cs="Calibri"/>
                <w:kern w:val="20"/>
                <w:sz w:val="22"/>
                <w:szCs w:val="22"/>
                <w:lang w:val="sr-Latn-CS"/>
              </w:rPr>
            </w:pPr>
            <w:r w:rsidRPr="00765A54">
              <w:rPr>
                <w:rFonts w:ascii="Calibri" w:hAnsi="Calibri" w:cs="Calibri"/>
                <w:kern w:val="20"/>
                <w:sz w:val="22"/>
                <w:szCs w:val="22"/>
                <w:lang w:val="sr-Latn-CS"/>
              </w:rPr>
              <w:t>UNIVERSITY OF EAST SARAJEVO</w:t>
            </w:r>
            <w:r w:rsidR="00667BFB" w:rsidRPr="00907657">
              <w:rPr>
                <w:rFonts w:ascii="Calibri" w:hAnsi="Calibri" w:cs="Calibri"/>
                <w:kern w:val="20"/>
                <w:sz w:val="22"/>
                <w:szCs w:val="22"/>
                <w:lang w:val="sr-Latn-CS"/>
              </w:rPr>
              <w:t xml:space="preserve"> </w:t>
            </w:r>
            <w:r w:rsidR="00667BFB" w:rsidRPr="00907657">
              <w:rPr>
                <w:rFonts w:ascii="Calibri" w:hAnsi="Calibri" w:cs="Calibri"/>
                <w:b/>
                <w:kern w:val="20"/>
                <w:sz w:val="22"/>
                <w:szCs w:val="22"/>
                <w:lang w:val="sr-Latn-CS"/>
              </w:rPr>
              <w:t>„</w:t>
            </w:r>
            <w:r w:rsidRPr="00765A54">
              <w:rPr>
                <w:rFonts w:ascii="Calibri" w:hAnsi="Calibri" w:cs="Calibri"/>
                <w:b/>
                <w:bCs/>
                <w:kern w:val="20"/>
                <w:sz w:val="22"/>
                <w:szCs w:val="22"/>
                <w:lang w:val="sr-Latn-CS"/>
              </w:rPr>
              <w:t>FACULTY OF TRAFFIC ENGINEERING</w:t>
            </w:r>
            <w:r w:rsidR="00667BFB">
              <w:rPr>
                <w:rFonts w:ascii="Calibri" w:hAnsi="Calibri" w:cs="Calibri"/>
                <w:b/>
                <w:bCs/>
                <w:kern w:val="20"/>
                <w:sz w:val="22"/>
                <w:szCs w:val="22"/>
                <w:lang w:val="sr-Latn-CS"/>
              </w:rPr>
              <w:t>“</w:t>
            </w:r>
          </w:p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20"/>
              <w:ind w:left="142" w:right="142"/>
              <w:jc w:val="center"/>
              <w:rPr>
                <w:rFonts w:ascii="Calibri" w:hAnsi="Calibri" w:cs="Calibri"/>
                <w:spacing w:val="20"/>
                <w:kern w:val="20"/>
                <w:sz w:val="22"/>
                <w:szCs w:val="22"/>
                <w:lang w:val="sr-Latn-CS"/>
              </w:rPr>
            </w:pPr>
            <w:r w:rsidRPr="00907657">
              <w:rPr>
                <w:rFonts w:ascii="Calibri" w:hAnsi="Calibri" w:cs="Calibri"/>
                <w:spacing w:val="20"/>
                <w:kern w:val="20"/>
                <w:sz w:val="22"/>
                <w:szCs w:val="22"/>
                <w:lang w:val="sr-Latn-CS"/>
              </w:rPr>
              <w:t>74000 DOBOJ, Vojvode Mišića 52</w:t>
            </w:r>
          </w:p>
        </w:tc>
      </w:tr>
      <w:tr w:rsidR="00667BFB" w:rsidRPr="00907657" w:rsidTr="00667BFB">
        <w:trPr>
          <w:cantSplit/>
          <w:trHeight w:hRule="exact" w:val="765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667BFB" w:rsidRPr="00907657" w:rsidRDefault="00667BFB" w:rsidP="00667BFB">
            <w:pPr>
              <w:widowControl w:val="0"/>
              <w:tabs>
                <w:tab w:val="clear" w:pos="284"/>
                <w:tab w:val="clear" w:pos="567"/>
              </w:tabs>
              <w:autoSpaceDE w:val="0"/>
              <w:autoSpaceDN w:val="0"/>
              <w:adjustRightInd w:val="0"/>
              <w:ind w:left="142" w:right="142"/>
              <w:jc w:val="right"/>
              <w:rPr>
                <w:rFonts w:ascii="Calibri" w:hAnsi="Calibri" w:cs="Calibri"/>
                <w:szCs w:val="24"/>
                <w:lang w:val="sr-Latn-CS"/>
              </w:rPr>
            </w:pPr>
          </w:p>
        </w:tc>
        <w:tc>
          <w:tcPr>
            <w:tcW w:w="87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667BFB" w:rsidRPr="00907657" w:rsidRDefault="00004902" w:rsidP="00667BFB">
            <w:pPr>
              <w:tabs>
                <w:tab w:val="clear" w:pos="284"/>
                <w:tab w:val="clear" w:pos="567"/>
              </w:tabs>
              <w:spacing w:before="240"/>
              <w:ind w:left="142" w:right="142"/>
              <w:jc w:val="center"/>
              <w:rPr>
                <w:rFonts w:ascii="Calibri" w:hAnsi="Calibri" w:cs="Calibri"/>
                <w:b/>
                <w:bCs/>
                <w:spacing w:val="-4"/>
                <w:kern w:val="20"/>
                <w:sz w:val="28"/>
                <w:szCs w:val="28"/>
                <w:lang w:val="sr-Latn-CS"/>
              </w:rPr>
            </w:pPr>
            <w:r w:rsidRPr="007E6749">
              <w:rPr>
                <w:b/>
                <w:spacing w:val="2"/>
                <w:sz w:val="32"/>
                <w:szCs w:val="32"/>
                <w:lang w:val="sr-Latn-CS"/>
              </w:rPr>
              <w:t>KEY WORDS DOCUMENTATION</w:t>
            </w:r>
          </w:p>
        </w:tc>
      </w:tr>
    </w:tbl>
    <w:p w:rsidR="00667BFB" w:rsidRPr="00667BFB" w:rsidRDefault="00667BFB" w:rsidP="00667BFB">
      <w:pPr>
        <w:rPr>
          <w:rFonts w:ascii="Calibri" w:hAnsi="Calibri" w:cs="Calibri"/>
          <w:sz w:val="8"/>
          <w:lang w:val="sr-Latn-CS"/>
        </w:rPr>
      </w:pPr>
    </w:p>
    <w:tbl>
      <w:tblPr>
        <w:tblW w:w="10207" w:type="dxa"/>
        <w:tblBorders>
          <w:top w:val="dashSmallGap" w:sz="4" w:space="0" w:color="auto"/>
          <w:bottom w:val="dashSmallGap" w:sz="4" w:space="0" w:color="auto"/>
          <w:insideV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17"/>
        <w:gridCol w:w="3901"/>
        <w:gridCol w:w="474"/>
        <w:gridCol w:w="2188"/>
      </w:tblGrid>
      <w:tr w:rsidR="00667BFB" w:rsidRPr="00907657" w:rsidTr="00667BFB">
        <w:trPr>
          <w:cantSplit/>
          <w:trHeight w:hRule="exact" w:val="313"/>
        </w:trPr>
        <w:tc>
          <w:tcPr>
            <w:tcW w:w="3644" w:type="dxa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Accession number,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ANO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3" w:type="dxa"/>
            <w:gridSpan w:val="3"/>
            <w:tcBorders>
              <w:top w:val="single" w:sz="12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313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Identification number,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INO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313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Document type,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DT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313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7A3600" w:rsidRDefault="00667BFB" w:rsidP="00667BFB">
            <w:pPr>
              <w:spacing w:before="60" w:after="60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Type of record,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TR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313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7A3600" w:rsidRDefault="00667BFB" w:rsidP="00667BFB">
            <w:pPr>
              <w:spacing w:before="60" w:after="60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Contents code,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CC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313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7A3600" w:rsidRDefault="00667BFB" w:rsidP="00667BFB">
            <w:pPr>
              <w:spacing w:before="60" w:after="60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Author,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AU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313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7A3600" w:rsidRDefault="00667BFB" w:rsidP="00667BFB">
            <w:pPr>
              <w:spacing w:before="60" w:after="60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Mentor,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MN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714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7A3600" w:rsidRDefault="00667BFB" w:rsidP="00667BFB">
            <w:pPr>
              <w:spacing w:before="60" w:after="60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Title,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TI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313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7A3600" w:rsidRDefault="00667BFB" w:rsidP="00667BFB">
            <w:pPr>
              <w:spacing w:before="60" w:after="60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Language of text,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LT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313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7A3600" w:rsidRDefault="00667BFB" w:rsidP="00667BFB">
            <w:pPr>
              <w:spacing w:before="60" w:after="60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Language of abstract,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LA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313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7A3600" w:rsidRDefault="00667BFB" w:rsidP="00667BFB">
            <w:pPr>
              <w:spacing w:before="60" w:after="60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Country of publication,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CP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313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7A3600" w:rsidRDefault="00667BFB" w:rsidP="00667BFB">
            <w:pPr>
              <w:spacing w:before="60" w:after="60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Locality of publication,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LP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313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7A3600" w:rsidRDefault="00667BFB" w:rsidP="00667BFB">
            <w:pPr>
              <w:spacing w:before="60" w:after="60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Publication year,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PY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313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7A3600" w:rsidRDefault="00667BFB" w:rsidP="00667BFB">
            <w:pPr>
              <w:spacing w:before="60" w:after="60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Publisher,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PB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313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7A3600" w:rsidRDefault="00667BFB" w:rsidP="00667BFB">
            <w:pPr>
              <w:spacing w:before="60" w:after="60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Publication place,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PP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529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Default="00667BFB" w:rsidP="00667BFB">
            <w:pPr>
              <w:spacing w:before="60" w:after="60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Physical description,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PD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  <w:p w:rsidR="00667BFB" w:rsidRPr="007A3600" w:rsidRDefault="00667BFB" w:rsidP="00667BFB">
            <w:pPr>
              <w:spacing w:before="60" w:after="60"/>
              <w:rPr>
                <w:rFonts w:ascii="Calibri" w:hAnsi="Calibri" w:cs="Calibri"/>
                <w:kern w:val="20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3"/>
                <w:szCs w:val="13"/>
                <w:lang w:val="sr-Latn-CS"/>
              </w:rPr>
              <w:t>(chapters/pages/ref./tables/pictures/graphs/appendixes)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313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7A3600" w:rsidRDefault="00667BFB" w:rsidP="00667BFB">
            <w:pPr>
              <w:spacing w:before="60" w:after="60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Scientific field,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SF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313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7A3600" w:rsidRDefault="00667BFB" w:rsidP="00667BFB">
            <w:pPr>
              <w:spacing w:before="60" w:after="60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Scientific discipline,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SD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446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7A3600" w:rsidRDefault="00667BFB" w:rsidP="00667BFB">
            <w:pPr>
              <w:spacing w:before="60" w:after="60"/>
              <w:rPr>
                <w:rFonts w:ascii="Calibri" w:hAnsi="Calibri" w:cs="Calibri"/>
                <w:spacing w:val="-8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Subject/Key words,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S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/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KW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313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7A3600" w:rsidRDefault="00667BFB" w:rsidP="00667BFB">
            <w:pPr>
              <w:spacing w:before="60" w:after="60"/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UC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446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7A3600" w:rsidRDefault="00667BFB" w:rsidP="00667BFB">
            <w:pPr>
              <w:spacing w:before="60" w:after="60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Holding data,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HD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446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7A3600" w:rsidRDefault="00667BFB" w:rsidP="00667BFB">
            <w:pPr>
              <w:spacing w:before="60" w:after="60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Note,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N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1970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7A3600" w:rsidRDefault="00667BFB" w:rsidP="00667BFB">
            <w:pPr>
              <w:spacing w:before="60" w:after="60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Abstract,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AB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313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7A3600" w:rsidRDefault="00667BFB" w:rsidP="00667BFB">
            <w:pPr>
              <w:spacing w:before="60" w:after="60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spacing w:val="-8"/>
                <w:kern w:val="20"/>
                <w:sz w:val="18"/>
                <w:szCs w:val="18"/>
                <w:lang w:val="sr-Latn-CS"/>
              </w:rPr>
              <w:t xml:space="preserve">Accepted by the Scientific Board on,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ASB</w:t>
            </w:r>
            <w:r w:rsidRPr="007A3600">
              <w:rPr>
                <w:rFonts w:ascii="Calibri" w:hAnsi="Calibri" w:cs="Calibri"/>
                <w:spacing w:val="-8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667BFB" w:rsidRPr="00907657" w:rsidTr="00667BFB">
        <w:trPr>
          <w:cantSplit/>
          <w:trHeight w:hRule="exact" w:val="313"/>
        </w:trPr>
        <w:tc>
          <w:tcPr>
            <w:tcW w:w="36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7A3600" w:rsidRDefault="00667BFB" w:rsidP="00667BFB">
            <w:pPr>
              <w:spacing w:before="60" w:after="60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Defended on,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DE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656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667BFB" w:rsidRPr="00907657" w:rsidRDefault="00667BFB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004902" w:rsidRPr="00907657" w:rsidTr="00004902">
        <w:trPr>
          <w:gridAfter w:val="1"/>
          <w:wAfter w:w="2188" w:type="dxa"/>
          <w:cantSplit/>
          <w:trHeight w:val="408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004902" w:rsidRPr="00907657" w:rsidRDefault="00004902" w:rsidP="00667BFB">
            <w:pPr>
              <w:tabs>
                <w:tab w:val="clear" w:pos="284"/>
                <w:tab w:val="clear" w:pos="567"/>
              </w:tabs>
              <w:jc w:val="left"/>
              <w:rPr>
                <w:rFonts w:ascii="Calibri" w:hAnsi="Calibri" w:cs="Calibri"/>
                <w:spacing w:val="-4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 xml:space="preserve">Defended Board, </w:t>
            </w:r>
            <w:r w:rsidRPr="007A3600">
              <w:rPr>
                <w:rFonts w:ascii="Calibri" w:hAnsi="Calibri" w:cs="Calibri"/>
                <w:b/>
                <w:bCs/>
                <w:kern w:val="20"/>
                <w:sz w:val="18"/>
                <w:szCs w:val="18"/>
                <w:lang w:val="sr-Latn-CS"/>
              </w:rPr>
              <w:t>DB</w:t>
            </w: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151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004902" w:rsidRPr="00907657" w:rsidRDefault="00004902" w:rsidP="00667BFB">
            <w:pPr>
              <w:tabs>
                <w:tab w:val="clear" w:pos="284"/>
                <w:tab w:val="clear" w:pos="567"/>
              </w:tabs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President:</w:t>
            </w:r>
          </w:p>
        </w:tc>
        <w:tc>
          <w:tcPr>
            <w:tcW w:w="39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04902" w:rsidRPr="00907657" w:rsidRDefault="00004902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  <w:tc>
          <w:tcPr>
            <w:tcW w:w="4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04902" w:rsidRPr="00907657" w:rsidRDefault="00004902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004902" w:rsidRPr="00907657" w:rsidTr="00004902">
        <w:trPr>
          <w:cantSplit/>
          <w:trHeight w:val="408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004902" w:rsidRPr="00907657" w:rsidRDefault="00004902" w:rsidP="00667BFB">
            <w:pPr>
              <w:tabs>
                <w:tab w:val="clear" w:pos="284"/>
                <w:tab w:val="clear" w:pos="567"/>
              </w:tabs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  <w:tc>
          <w:tcPr>
            <w:tcW w:w="151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004902" w:rsidRPr="00907657" w:rsidRDefault="00004902" w:rsidP="00667BFB">
            <w:pPr>
              <w:tabs>
                <w:tab w:val="clear" w:pos="284"/>
                <w:tab w:val="clear" w:pos="567"/>
              </w:tabs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spacing w:val="-4"/>
                <w:kern w:val="20"/>
                <w:sz w:val="18"/>
                <w:szCs w:val="18"/>
                <w:lang w:val="sr-Latn-CS"/>
              </w:rPr>
              <w:t>Member, Mentor:</w:t>
            </w:r>
          </w:p>
        </w:tc>
        <w:tc>
          <w:tcPr>
            <w:tcW w:w="390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04902" w:rsidRPr="00907657" w:rsidRDefault="00004902" w:rsidP="00667BFB">
            <w:pPr>
              <w:tabs>
                <w:tab w:val="clear" w:pos="284"/>
                <w:tab w:val="clear" w:pos="567"/>
              </w:tabs>
              <w:spacing w:after="160" w:line="259" w:lineRule="auto"/>
              <w:jc w:val="left"/>
              <w:rPr>
                <w:sz w:val="20"/>
                <w:lang w:val="en-US"/>
              </w:rPr>
            </w:pPr>
          </w:p>
        </w:tc>
        <w:tc>
          <w:tcPr>
            <w:tcW w:w="266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04902" w:rsidRPr="00907657" w:rsidRDefault="00004902" w:rsidP="00667BFB">
            <w:pPr>
              <w:tabs>
                <w:tab w:val="clear" w:pos="284"/>
                <w:tab w:val="clear" w:pos="567"/>
              </w:tabs>
              <w:spacing w:after="160" w:line="259" w:lineRule="auto"/>
              <w:jc w:val="left"/>
              <w:rPr>
                <w:sz w:val="20"/>
                <w:lang w:val="en-US"/>
              </w:rPr>
            </w:pPr>
          </w:p>
        </w:tc>
      </w:tr>
      <w:tr w:rsidR="00004902" w:rsidRPr="00907657" w:rsidTr="00004902">
        <w:trPr>
          <w:cantSplit/>
          <w:trHeight w:val="408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004902" w:rsidRPr="00907657" w:rsidRDefault="00004902" w:rsidP="00667BFB">
            <w:pPr>
              <w:tabs>
                <w:tab w:val="clear" w:pos="284"/>
                <w:tab w:val="clear" w:pos="567"/>
              </w:tabs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  <w:tc>
          <w:tcPr>
            <w:tcW w:w="151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004902" w:rsidRPr="007A3600" w:rsidRDefault="00004902" w:rsidP="00667BFB">
            <w:pPr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Member:</w:t>
            </w:r>
          </w:p>
        </w:tc>
        <w:tc>
          <w:tcPr>
            <w:tcW w:w="3901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004902" w:rsidRPr="00907657" w:rsidRDefault="00004902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  <w:tc>
          <w:tcPr>
            <w:tcW w:w="2662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004902" w:rsidRPr="00907657" w:rsidRDefault="00004902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004902" w:rsidRPr="00907657" w:rsidTr="00004902">
        <w:trPr>
          <w:cantSplit/>
          <w:trHeight w:val="408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:rsidR="00004902" w:rsidRPr="00907657" w:rsidRDefault="00004902" w:rsidP="00667BFB">
            <w:pPr>
              <w:tabs>
                <w:tab w:val="clear" w:pos="284"/>
                <w:tab w:val="clear" w:pos="567"/>
              </w:tabs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  <w:tc>
          <w:tcPr>
            <w:tcW w:w="1517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004902" w:rsidRPr="007A3600" w:rsidRDefault="00004902" w:rsidP="00667BFB">
            <w:pPr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Member:</w:t>
            </w:r>
          </w:p>
        </w:tc>
        <w:tc>
          <w:tcPr>
            <w:tcW w:w="3901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004902" w:rsidRPr="00907657" w:rsidRDefault="00004902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  <w:tc>
          <w:tcPr>
            <w:tcW w:w="2662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004902" w:rsidRPr="00907657" w:rsidRDefault="00004902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  <w:tr w:rsidR="00004902" w:rsidRPr="00907657" w:rsidTr="00004902">
        <w:trPr>
          <w:cantSplit/>
          <w:trHeight w:val="408"/>
        </w:trPr>
        <w:tc>
          <w:tcPr>
            <w:tcW w:w="2127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004902" w:rsidRPr="00907657" w:rsidRDefault="00004902" w:rsidP="00667BFB">
            <w:pPr>
              <w:tabs>
                <w:tab w:val="clear" w:pos="284"/>
                <w:tab w:val="clear" w:pos="567"/>
              </w:tabs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  <w:tc>
          <w:tcPr>
            <w:tcW w:w="1517" w:type="dxa"/>
            <w:tcBorders>
              <w:top w:val="dashSmallGap" w:sz="4" w:space="0" w:color="auto"/>
              <w:left w:val="nil"/>
              <w:bottom w:val="single" w:sz="12" w:space="0" w:color="auto"/>
            </w:tcBorders>
            <w:vAlign w:val="center"/>
          </w:tcPr>
          <w:p w:rsidR="00004902" w:rsidRPr="007A3600" w:rsidRDefault="00004902" w:rsidP="00667BFB">
            <w:pPr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  <w:r w:rsidRPr="007A3600"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  <w:t>Member:</w:t>
            </w:r>
          </w:p>
        </w:tc>
        <w:tc>
          <w:tcPr>
            <w:tcW w:w="3901" w:type="dxa"/>
            <w:tcBorders>
              <w:top w:val="dashSmallGap" w:sz="4" w:space="0" w:color="auto"/>
              <w:bottom w:val="single" w:sz="12" w:space="0" w:color="auto"/>
              <w:right w:val="nil"/>
            </w:tcBorders>
            <w:vAlign w:val="center"/>
          </w:tcPr>
          <w:p w:rsidR="00004902" w:rsidRPr="00907657" w:rsidRDefault="00004902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  <w:tc>
          <w:tcPr>
            <w:tcW w:w="2662" w:type="dxa"/>
            <w:gridSpan w:val="2"/>
            <w:tcBorders>
              <w:top w:val="dashSmallGap" w:sz="4" w:space="0" w:color="auto"/>
              <w:bottom w:val="single" w:sz="12" w:space="0" w:color="auto"/>
              <w:right w:val="nil"/>
            </w:tcBorders>
            <w:vAlign w:val="center"/>
          </w:tcPr>
          <w:p w:rsidR="00004902" w:rsidRPr="00907657" w:rsidRDefault="00004902" w:rsidP="00667BFB">
            <w:pPr>
              <w:tabs>
                <w:tab w:val="clear" w:pos="284"/>
                <w:tab w:val="clear" w:pos="567"/>
              </w:tabs>
              <w:spacing w:before="60" w:after="60"/>
              <w:jc w:val="left"/>
              <w:rPr>
                <w:rFonts w:ascii="Calibri" w:hAnsi="Calibri" w:cs="Calibri"/>
                <w:kern w:val="20"/>
                <w:sz w:val="18"/>
                <w:szCs w:val="18"/>
                <w:lang w:val="sr-Latn-CS"/>
              </w:rPr>
            </w:pPr>
          </w:p>
        </w:tc>
      </w:tr>
    </w:tbl>
    <w:p w:rsidR="00667BFB" w:rsidRDefault="00667BFB" w:rsidP="00667BFB">
      <w:pPr>
        <w:rPr>
          <w:rFonts w:ascii="Calibri" w:hAnsi="Calibri" w:cs="Calibri"/>
          <w:lang w:val="sr-Latn-CS"/>
        </w:rPr>
      </w:pPr>
    </w:p>
    <w:p w:rsidR="00667BFB" w:rsidRPr="00667BFB" w:rsidRDefault="00667BFB" w:rsidP="00667BFB">
      <w:pPr>
        <w:rPr>
          <w:rFonts w:ascii="Calibri" w:hAnsi="Calibri" w:cs="Calibri"/>
          <w:lang w:val="sr-Latn-CS"/>
        </w:rPr>
        <w:sectPr w:rsidR="00667BFB" w:rsidRPr="00667BFB" w:rsidSect="00907657"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p w:rsidR="00177A84" w:rsidRDefault="00177A84" w:rsidP="00177A84">
      <w:pPr>
        <w:pStyle w:val="SadrajNaslov"/>
      </w:pPr>
      <w:bookmarkStart w:id="1" w:name="_Toc6988094"/>
      <w:r w:rsidRPr="00683200">
        <w:lastRenderedPageBreak/>
        <w:t>Sadržaj</w:t>
      </w:r>
      <w:bookmarkEnd w:id="1"/>
    </w:p>
    <w:sdt>
      <w:sdtPr>
        <w:rPr>
          <w:rFonts w:ascii="Times New Roman" w:eastAsia="Times New Roman" w:hAnsi="Times New Roman" w:cs="Times New Roman"/>
          <w:color w:val="auto"/>
          <w:sz w:val="24"/>
          <w:szCs w:val="20"/>
          <w:lang w:val="en-AU"/>
        </w:rPr>
        <w:id w:val="20691850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511918" w:rsidRDefault="00511918" w:rsidP="00511918">
          <w:pPr>
            <w:pStyle w:val="TOCHeading"/>
            <w:rPr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</w:p>
        <w:p w:rsidR="00511918" w:rsidRPr="00511918" w:rsidRDefault="00B23F11">
          <w:pPr>
            <w:pStyle w:val="TOC1"/>
            <w:tabs>
              <w:tab w:val="left" w:pos="440"/>
              <w:tab w:val="right" w:pos="9062"/>
            </w:tabs>
            <w:rPr>
              <w:caps/>
              <w:noProof/>
            </w:rPr>
          </w:pPr>
          <w:hyperlink w:anchor="_Toc6988095" w:history="1"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1.</w:t>
            </w:r>
            <w:r w:rsidR="00511918" w:rsidRPr="00511918">
              <w:rPr>
                <w:caps/>
                <w:noProof/>
              </w:rPr>
              <w:tab/>
            </w:r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uvod</w:t>
            </w:r>
            <w:r w:rsidR="00511918" w:rsidRPr="00511918">
              <w:rPr>
                <w:caps/>
                <w:noProof/>
                <w:webHidden/>
              </w:rPr>
              <w:tab/>
            </w:r>
            <w:r w:rsidR="00511918" w:rsidRPr="00511918">
              <w:rPr>
                <w:caps/>
                <w:noProof/>
                <w:webHidden/>
              </w:rPr>
              <w:fldChar w:fldCharType="begin"/>
            </w:r>
            <w:r w:rsidR="00511918" w:rsidRPr="00511918">
              <w:rPr>
                <w:caps/>
                <w:noProof/>
                <w:webHidden/>
              </w:rPr>
              <w:instrText xml:space="preserve"> PAGEREF _Toc6988095 \h </w:instrText>
            </w:r>
            <w:r w:rsidR="00511918" w:rsidRPr="00511918">
              <w:rPr>
                <w:caps/>
                <w:noProof/>
                <w:webHidden/>
              </w:rPr>
            </w:r>
            <w:r w:rsidR="00511918" w:rsidRPr="00511918">
              <w:rPr>
                <w:caps/>
                <w:noProof/>
                <w:webHidden/>
              </w:rPr>
              <w:fldChar w:fldCharType="separate"/>
            </w:r>
            <w:r w:rsidR="00511918" w:rsidRPr="00511918">
              <w:rPr>
                <w:caps/>
                <w:noProof/>
                <w:webHidden/>
              </w:rPr>
              <w:t>3</w:t>
            </w:r>
            <w:r w:rsidR="00511918" w:rsidRPr="00511918">
              <w:rPr>
                <w:caps/>
                <w:noProof/>
                <w:webHidden/>
              </w:rPr>
              <w:fldChar w:fldCharType="end"/>
            </w:r>
          </w:hyperlink>
        </w:p>
        <w:p w:rsidR="00511918" w:rsidRPr="00511918" w:rsidRDefault="00B23F11">
          <w:pPr>
            <w:pStyle w:val="TOC1"/>
            <w:tabs>
              <w:tab w:val="left" w:pos="440"/>
              <w:tab w:val="right" w:pos="9062"/>
            </w:tabs>
            <w:rPr>
              <w:caps/>
              <w:noProof/>
            </w:rPr>
          </w:pPr>
          <w:hyperlink w:anchor="_Toc6988096" w:history="1"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2.</w:t>
            </w:r>
            <w:r w:rsidR="00511918" w:rsidRPr="00511918">
              <w:rPr>
                <w:caps/>
                <w:noProof/>
              </w:rPr>
              <w:tab/>
            </w:r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PISANJE RADA</w:t>
            </w:r>
            <w:r w:rsidR="00511918" w:rsidRPr="00511918">
              <w:rPr>
                <w:caps/>
                <w:noProof/>
                <w:webHidden/>
              </w:rPr>
              <w:tab/>
            </w:r>
            <w:r w:rsidR="00511918" w:rsidRPr="00511918">
              <w:rPr>
                <w:caps/>
                <w:noProof/>
                <w:webHidden/>
              </w:rPr>
              <w:fldChar w:fldCharType="begin"/>
            </w:r>
            <w:r w:rsidR="00511918" w:rsidRPr="00511918">
              <w:rPr>
                <w:caps/>
                <w:noProof/>
                <w:webHidden/>
              </w:rPr>
              <w:instrText xml:space="preserve"> PAGEREF _Toc6988096 \h </w:instrText>
            </w:r>
            <w:r w:rsidR="00511918" w:rsidRPr="00511918">
              <w:rPr>
                <w:caps/>
                <w:noProof/>
                <w:webHidden/>
              </w:rPr>
            </w:r>
            <w:r w:rsidR="00511918" w:rsidRPr="00511918">
              <w:rPr>
                <w:caps/>
                <w:noProof/>
                <w:webHidden/>
              </w:rPr>
              <w:fldChar w:fldCharType="separate"/>
            </w:r>
            <w:r w:rsidR="00511918" w:rsidRPr="00511918">
              <w:rPr>
                <w:caps/>
                <w:noProof/>
                <w:webHidden/>
              </w:rPr>
              <w:t>3</w:t>
            </w:r>
            <w:r w:rsidR="00511918" w:rsidRPr="00511918">
              <w:rPr>
                <w:caps/>
                <w:noProof/>
                <w:webHidden/>
              </w:rPr>
              <w:fldChar w:fldCharType="end"/>
            </w:r>
          </w:hyperlink>
        </w:p>
        <w:p w:rsidR="00511918" w:rsidRPr="00511918" w:rsidRDefault="00B23F11">
          <w:pPr>
            <w:pStyle w:val="TOC2"/>
            <w:tabs>
              <w:tab w:val="left" w:pos="880"/>
              <w:tab w:val="right" w:pos="9062"/>
            </w:tabs>
            <w:rPr>
              <w:caps/>
              <w:noProof/>
            </w:rPr>
          </w:pPr>
          <w:hyperlink w:anchor="_Toc6988097" w:history="1"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2.1</w:t>
            </w:r>
            <w:r w:rsidR="00511918" w:rsidRPr="00511918">
              <w:rPr>
                <w:caps/>
                <w:noProof/>
              </w:rPr>
              <w:tab/>
            </w:r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 xml:space="preserve">KORICE </w:t>
            </w:r>
            <w:r w:rsidR="00004902">
              <w:rPr>
                <w:rStyle w:val="Hyperlink"/>
                <w:rFonts w:eastAsiaTheme="majorEastAsia"/>
                <w:caps/>
                <w:noProof/>
              </w:rPr>
              <w:t>Master</w:t>
            </w:r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 xml:space="preserve"> RADА</w:t>
            </w:r>
            <w:r w:rsidR="00511918" w:rsidRPr="00511918">
              <w:rPr>
                <w:caps/>
                <w:noProof/>
                <w:webHidden/>
              </w:rPr>
              <w:tab/>
            </w:r>
            <w:r w:rsidR="00511918" w:rsidRPr="00511918">
              <w:rPr>
                <w:caps/>
                <w:noProof/>
                <w:webHidden/>
              </w:rPr>
              <w:fldChar w:fldCharType="begin"/>
            </w:r>
            <w:r w:rsidR="00511918" w:rsidRPr="00511918">
              <w:rPr>
                <w:caps/>
                <w:noProof/>
                <w:webHidden/>
              </w:rPr>
              <w:instrText xml:space="preserve"> PAGEREF _Toc6988097 \h </w:instrText>
            </w:r>
            <w:r w:rsidR="00511918" w:rsidRPr="00511918">
              <w:rPr>
                <w:caps/>
                <w:noProof/>
                <w:webHidden/>
              </w:rPr>
            </w:r>
            <w:r w:rsidR="00511918" w:rsidRPr="00511918">
              <w:rPr>
                <w:caps/>
                <w:noProof/>
                <w:webHidden/>
              </w:rPr>
              <w:fldChar w:fldCharType="separate"/>
            </w:r>
            <w:r w:rsidR="00511918" w:rsidRPr="00511918">
              <w:rPr>
                <w:caps/>
                <w:noProof/>
                <w:webHidden/>
              </w:rPr>
              <w:t>3</w:t>
            </w:r>
            <w:r w:rsidR="00511918" w:rsidRPr="00511918">
              <w:rPr>
                <w:caps/>
                <w:noProof/>
                <w:webHidden/>
              </w:rPr>
              <w:fldChar w:fldCharType="end"/>
            </w:r>
          </w:hyperlink>
        </w:p>
        <w:p w:rsidR="00511918" w:rsidRPr="00511918" w:rsidRDefault="00B23F11">
          <w:pPr>
            <w:pStyle w:val="TOC2"/>
            <w:tabs>
              <w:tab w:val="left" w:pos="880"/>
              <w:tab w:val="right" w:pos="9062"/>
            </w:tabs>
            <w:rPr>
              <w:caps/>
              <w:noProof/>
            </w:rPr>
          </w:pPr>
          <w:hyperlink w:anchor="_Toc6988098" w:history="1">
            <w:r w:rsidR="00511918" w:rsidRPr="00511918">
              <w:rPr>
                <w:rStyle w:val="Hyperlink"/>
                <w:rFonts w:eastAsiaTheme="majorEastAsia"/>
                <w:caps/>
                <w:noProof/>
                <w:lang w:val="sr-Cyrl-CS"/>
              </w:rPr>
              <w:t>2.2</w:t>
            </w:r>
            <w:r w:rsidR="00511918" w:rsidRPr="00511918">
              <w:rPr>
                <w:caps/>
                <w:noProof/>
              </w:rPr>
              <w:tab/>
            </w:r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 xml:space="preserve">naslovna stranica </w:t>
            </w:r>
            <w:r w:rsidR="00004902">
              <w:rPr>
                <w:rStyle w:val="Hyperlink"/>
                <w:rFonts w:eastAsiaTheme="majorEastAsia"/>
                <w:caps/>
                <w:noProof/>
              </w:rPr>
              <w:t>MAster</w:t>
            </w:r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 xml:space="preserve"> rad</w:t>
            </w:r>
            <w:r w:rsidR="00511918" w:rsidRPr="00511918">
              <w:rPr>
                <w:rStyle w:val="Hyperlink"/>
                <w:rFonts w:eastAsiaTheme="majorEastAsia"/>
                <w:caps/>
                <w:noProof/>
                <w:lang w:val="sr-Cyrl-CS"/>
              </w:rPr>
              <w:t>а</w:t>
            </w:r>
            <w:r w:rsidR="00511918" w:rsidRPr="00511918">
              <w:rPr>
                <w:caps/>
                <w:noProof/>
                <w:webHidden/>
              </w:rPr>
              <w:tab/>
            </w:r>
            <w:r w:rsidR="00511918" w:rsidRPr="00511918">
              <w:rPr>
                <w:caps/>
                <w:noProof/>
                <w:webHidden/>
              </w:rPr>
              <w:fldChar w:fldCharType="begin"/>
            </w:r>
            <w:r w:rsidR="00511918" w:rsidRPr="00511918">
              <w:rPr>
                <w:caps/>
                <w:noProof/>
                <w:webHidden/>
              </w:rPr>
              <w:instrText xml:space="preserve"> PAGEREF _Toc6988098 \h </w:instrText>
            </w:r>
            <w:r w:rsidR="00511918" w:rsidRPr="00511918">
              <w:rPr>
                <w:caps/>
                <w:noProof/>
                <w:webHidden/>
              </w:rPr>
            </w:r>
            <w:r w:rsidR="00511918" w:rsidRPr="00511918">
              <w:rPr>
                <w:caps/>
                <w:noProof/>
                <w:webHidden/>
              </w:rPr>
              <w:fldChar w:fldCharType="separate"/>
            </w:r>
            <w:r w:rsidR="00511918" w:rsidRPr="00511918">
              <w:rPr>
                <w:caps/>
                <w:noProof/>
                <w:webHidden/>
              </w:rPr>
              <w:t>4</w:t>
            </w:r>
            <w:r w:rsidR="00511918" w:rsidRPr="00511918">
              <w:rPr>
                <w:caps/>
                <w:noProof/>
                <w:webHidden/>
              </w:rPr>
              <w:fldChar w:fldCharType="end"/>
            </w:r>
          </w:hyperlink>
        </w:p>
        <w:p w:rsidR="00511918" w:rsidRPr="00511918" w:rsidRDefault="00B23F11">
          <w:pPr>
            <w:pStyle w:val="TOC2"/>
            <w:tabs>
              <w:tab w:val="left" w:pos="880"/>
              <w:tab w:val="right" w:pos="9062"/>
            </w:tabs>
            <w:rPr>
              <w:caps/>
              <w:noProof/>
            </w:rPr>
          </w:pPr>
          <w:hyperlink w:anchor="_Toc6988099" w:history="1"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2.3</w:t>
            </w:r>
            <w:r w:rsidR="00511918" w:rsidRPr="00511918">
              <w:rPr>
                <w:caps/>
                <w:noProof/>
              </w:rPr>
              <w:tab/>
            </w:r>
            <w:r w:rsidR="00004902">
              <w:rPr>
                <w:rStyle w:val="Hyperlink"/>
                <w:rFonts w:eastAsiaTheme="majorEastAsia"/>
                <w:caps/>
                <w:noProof/>
              </w:rPr>
              <w:t>Ključna dokumentacija</w:t>
            </w:r>
            <w:r w:rsidR="00511918" w:rsidRPr="00511918">
              <w:rPr>
                <w:caps/>
                <w:noProof/>
                <w:webHidden/>
              </w:rPr>
              <w:tab/>
            </w:r>
            <w:r w:rsidR="00511918" w:rsidRPr="00511918">
              <w:rPr>
                <w:caps/>
                <w:noProof/>
                <w:webHidden/>
              </w:rPr>
              <w:fldChar w:fldCharType="begin"/>
            </w:r>
            <w:r w:rsidR="00511918" w:rsidRPr="00511918">
              <w:rPr>
                <w:caps/>
                <w:noProof/>
                <w:webHidden/>
              </w:rPr>
              <w:instrText xml:space="preserve"> PAGEREF _Toc6988099 \h </w:instrText>
            </w:r>
            <w:r w:rsidR="00511918" w:rsidRPr="00511918">
              <w:rPr>
                <w:caps/>
                <w:noProof/>
                <w:webHidden/>
              </w:rPr>
            </w:r>
            <w:r w:rsidR="00511918" w:rsidRPr="00511918">
              <w:rPr>
                <w:caps/>
                <w:noProof/>
                <w:webHidden/>
              </w:rPr>
              <w:fldChar w:fldCharType="separate"/>
            </w:r>
            <w:r w:rsidR="00511918" w:rsidRPr="00511918">
              <w:rPr>
                <w:caps/>
                <w:noProof/>
                <w:webHidden/>
              </w:rPr>
              <w:t>4</w:t>
            </w:r>
            <w:r w:rsidR="00511918" w:rsidRPr="00511918">
              <w:rPr>
                <w:caps/>
                <w:noProof/>
                <w:webHidden/>
              </w:rPr>
              <w:fldChar w:fldCharType="end"/>
            </w:r>
          </w:hyperlink>
        </w:p>
        <w:p w:rsidR="00511918" w:rsidRPr="00511918" w:rsidRDefault="00B23F11">
          <w:pPr>
            <w:pStyle w:val="TOC2"/>
            <w:tabs>
              <w:tab w:val="left" w:pos="880"/>
              <w:tab w:val="right" w:pos="9062"/>
            </w:tabs>
            <w:rPr>
              <w:caps/>
              <w:noProof/>
            </w:rPr>
          </w:pPr>
          <w:hyperlink w:anchor="_Toc6988100" w:history="1"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2.4</w:t>
            </w:r>
            <w:r w:rsidR="00511918" w:rsidRPr="00511918">
              <w:rPr>
                <w:caps/>
                <w:noProof/>
              </w:rPr>
              <w:tab/>
            </w:r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opis Sadržaja</w:t>
            </w:r>
            <w:r w:rsidR="00511918" w:rsidRPr="00511918">
              <w:rPr>
                <w:caps/>
                <w:noProof/>
                <w:webHidden/>
              </w:rPr>
              <w:tab/>
            </w:r>
            <w:r w:rsidR="00511918" w:rsidRPr="00511918">
              <w:rPr>
                <w:caps/>
                <w:noProof/>
                <w:webHidden/>
              </w:rPr>
              <w:fldChar w:fldCharType="begin"/>
            </w:r>
            <w:r w:rsidR="00511918" w:rsidRPr="00511918">
              <w:rPr>
                <w:caps/>
                <w:noProof/>
                <w:webHidden/>
              </w:rPr>
              <w:instrText xml:space="preserve"> PAGEREF _Toc6988100 \h </w:instrText>
            </w:r>
            <w:r w:rsidR="00511918" w:rsidRPr="00511918">
              <w:rPr>
                <w:caps/>
                <w:noProof/>
                <w:webHidden/>
              </w:rPr>
            </w:r>
            <w:r w:rsidR="00511918" w:rsidRPr="00511918">
              <w:rPr>
                <w:caps/>
                <w:noProof/>
                <w:webHidden/>
              </w:rPr>
              <w:fldChar w:fldCharType="separate"/>
            </w:r>
            <w:r w:rsidR="00511918" w:rsidRPr="00511918">
              <w:rPr>
                <w:caps/>
                <w:noProof/>
                <w:webHidden/>
              </w:rPr>
              <w:t>4</w:t>
            </w:r>
            <w:r w:rsidR="00511918" w:rsidRPr="00511918">
              <w:rPr>
                <w:caps/>
                <w:noProof/>
                <w:webHidden/>
              </w:rPr>
              <w:fldChar w:fldCharType="end"/>
            </w:r>
          </w:hyperlink>
        </w:p>
        <w:p w:rsidR="00511918" w:rsidRPr="00511918" w:rsidRDefault="00B23F11">
          <w:pPr>
            <w:pStyle w:val="TOC2"/>
            <w:tabs>
              <w:tab w:val="left" w:pos="880"/>
              <w:tab w:val="right" w:pos="9062"/>
            </w:tabs>
            <w:rPr>
              <w:caps/>
              <w:noProof/>
            </w:rPr>
          </w:pPr>
          <w:hyperlink w:anchor="_Toc6988101" w:history="1"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2.5</w:t>
            </w:r>
            <w:r w:rsidR="00511918" w:rsidRPr="00511918">
              <w:rPr>
                <w:caps/>
                <w:noProof/>
              </w:rPr>
              <w:tab/>
            </w:r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opis Uvoda</w:t>
            </w:r>
            <w:r w:rsidR="00511918" w:rsidRPr="00511918">
              <w:rPr>
                <w:caps/>
                <w:noProof/>
                <w:webHidden/>
              </w:rPr>
              <w:tab/>
            </w:r>
            <w:r w:rsidR="00511918" w:rsidRPr="00511918">
              <w:rPr>
                <w:caps/>
                <w:noProof/>
                <w:webHidden/>
              </w:rPr>
              <w:fldChar w:fldCharType="begin"/>
            </w:r>
            <w:r w:rsidR="00511918" w:rsidRPr="00511918">
              <w:rPr>
                <w:caps/>
                <w:noProof/>
                <w:webHidden/>
              </w:rPr>
              <w:instrText xml:space="preserve"> PAGEREF _Toc6988101 \h </w:instrText>
            </w:r>
            <w:r w:rsidR="00511918" w:rsidRPr="00511918">
              <w:rPr>
                <w:caps/>
                <w:noProof/>
                <w:webHidden/>
              </w:rPr>
            </w:r>
            <w:r w:rsidR="00511918" w:rsidRPr="00511918">
              <w:rPr>
                <w:caps/>
                <w:noProof/>
                <w:webHidden/>
              </w:rPr>
              <w:fldChar w:fldCharType="separate"/>
            </w:r>
            <w:r w:rsidR="00511918" w:rsidRPr="00511918">
              <w:rPr>
                <w:caps/>
                <w:noProof/>
                <w:webHidden/>
              </w:rPr>
              <w:t>5</w:t>
            </w:r>
            <w:r w:rsidR="00511918" w:rsidRPr="00511918">
              <w:rPr>
                <w:caps/>
                <w:noProof/>
                <w:webHidden/>
              </w:rPr>
              <w:fldChar w:fldCharType="end"/>
            </w:r>
          </w:hyperlink>
        </w:p>
        <w:p w:rsidR="00511918" w:rsidRPr="00511918" w:rsidRDefault="00B23F11">
          <w:pPr>
            <w:pStyle w:val="TOC2"/>
            <w:tabs>
              <w:tab w:val="left" w:pos="880"/>
              <w:tab w:val="right" w:pos="9062"/>
            </w:tabs>
            <w:rPr>
              <w:caps/>
              <w:noProof/>
            </w:rPr>
          </w:pPr>
          <w:hyperlink w:anchor="_Toc6988102" w:history="1"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2.6</w:t>
            </w:r>
            <w:r w:rsidR="00511918" w:rsidRPr="00511918">
              <w:rPr>
                <w:caps/>
                <w:noProof/>
              </w:rPr>
              <w:tab/>
            </w:r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opis radnog dijela</w:t>
            </w:r>
            <w:r w:rsidR="00511918" w:rsidRPr="00511918">
              <w:rPr>
                <w:caps/>
                <w:noProof/>
                <w:webHidden/>
              </w:rPr>
              <w:tab/>
            </w:r>
            <w:r w:rsidR="00511918" w:rsidRPr="00511918">
              <w:rPr>
                <w:caps/>
                <w:noProof/>
                <w:webHidden/>
              </w:rPr>
              <w:fldChar w:fldCharType="begin"/>
            </w:r>
            <w:r w:rsidR="00511918" w:rsidRPr="00511918">
              <w:rPr>
                <w:caps/>
                <w:noProof/>
                <w:webHidden/>
              </w:rPr>
              <w:instrText xml:space="preserve"> PAGEREF _Toc6988102 \h </w:instrText>
            </w:r>
            <w:r w:rsidR="00511918" w:rsidRPr="00511918">
              <w:rPr>
                <w:caps/>
                <w:noProof/>
                <w:webHidden/>
              </w:rPr>
            </w:r>
            <w:r w:rsidR="00511918" w:rsidRPr="00511918">
              <w:rPr>
                <w:caps/>
                <w:noProof/>
                <w:webHidden/>
              </w:rPr>
              <w:fldChar w:fldCharType="separate"/>
            </w:r>
            <w:r w:rsidR="00511918" w:rsidRPr="00511918">
              <w:rPr>
                <w:caps/>
                <w:noProof/>
                <w:webHidden/>
              </w:rPr>
              <w:t>5</w:t>
            </w:r>
            <w:r w:rsidR="00511918" w:rsidRPr="00511918">
              <w:rPr>
                <w:caps/>
                <w:noProof/>
                <w:webHidden/>
              </w:rPr>
              <w:fldChar w:fldCharType="end"/>
            </w:r>
          </w:hyperlink>
        </w:p>
        <w:p w:rsidR="00511918" w:rsidRPr="00511918" w:rsidRDefault="00B23F11">
          <w:pPr>
            <w:pStyle w:val="TOC2"/>
            <w:tabs>
              <w:tab w:val="left" w:pos="880"/>
              <w:tab w:val="right" w:pos="9062"/>
            </w:tabs>
            <w:rPr>
              <w:caps/>
              <w:noProof/>
            </w:rPr>
          </w:pPr>
          <w:hyperlink w:anchor="_Toc6988103" w:history="1"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2.7</w:t>
            </w:r>
            <w:r w:rsidR="00511918" w:rsidRPr="00511918">
              <w:rPr>
                <w:caps/>
                <w:noProof/>
              </w:rPr>
              <w:tab/>
            </w:r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pisanje zaključka</w:t>
            </w:r>
            <w:r w:rsidR="00511918" w:rsidRPr="00511918">
              <w:rPr>
                <w:caps/>
                <w:noProof/>
                <w:webHidden/>
              </w:rPr>
              <w:tab/>
            </w:r>
            <w:r w:rsidR="00511918" w:rsidRPr="00511918">
              <w:rPr>
                <w:caps/>
                <w:noProof/>
                <w:webHidden/>
              </w:rPr>
              <w:fldChar w:fldCharType="begin"/>
            </w:r>
            <w:r w:rsidR="00511918" w:rsidRPr="00511918">
              <w:rPr>
                <w:caps/>
                <w:noProof/>
                <w:webHidden/>
              </w:rPr>
              <w:instrText xml:space="preserve"> PAGEREF _Toc6988103 \h </w:instrText>
            </w:r>
            <w:r w:rsidR="00511918" w:rsidRPr="00511918">
              <w:rPr>
                <w:caps/>
                <w:noProof/>
                <w:webHidden/>
              </w:rPr>
            </w:r>
            <w:r w:rsidR="00511918" w:rsidRPr="00511918">
              <w:rPr>
                <w:caps/>
                <w:noProof/>
                <w:webHidden/>
              </w:rPr>
              <w:fldChar w:fldCharType="separate"/>
            </w:r>
            <w:r w:rsidR="00511918" w:rsidRPr="00511918">
              <w:rPr>
                <w:caps/>
                <w:noProof/>
                <w:webHidden/>
              </w:rPr>
              <w:t>5</w:t>
            </w:r>
            <w:r w:rsidR="00511918" w:rsidRPr="00511918">
              <w:rPr>
                <w:caps/>
                <w:noProof/>
                <w:webHidden/>
              </w:rPr>
              <w:fldChar w:fldCharType="end"/>
            </w:r>
          </w:hyperlink>
        </w:p>
        <w:p w:rsidR="00511918" w:rsidRPr="00511918" w:rsidRDefault="00B23F11">
          <w:pPr>
            <w:pStyle w:val="TOC2"/>
            <w:tabs>
              <w:tab w:val="left" w:pos="880"/>
              <w:tab w:val="right" w:pos="9062"/>
            </w:tabs>
            <w:rPr>
              <w:caps/>
              <w:noProof/>
            </w:rPr>
          </w:pPr>
          <w:hyperlink w:anchor="_Toc6988104" w:history="1"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2.8</w:t>
            </w:r>
            <w:r w:rsidR="00511918" w:rsidRPr="00511918">
              <w:rPr>
                <w:caps/>
                <w:noProof/>
              </w:rPr>
              <w:tab/>
            </w:r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pisanje literature</w:t>
            </w:r>
            <w:r w:rsidR="00511918" w:rsidRPr="00511918">
              <w:rPr>
                <w:caps/>
                <w:noProof/>
                <w:webHidden/>
              </w:rPr>
              <w:tab/>
            </w:r>
            <w:r w:rsidR="00511918" w:rsidRPr="00511918">
              <w:rPr>
                <w:caps/>
                <w:noProof/>
                <w:webHidden/>
              </w:rPr>
              <w:fldChar w:fldCharType="begin"/>
            </w:r>
            <w:r w:rsidR="00511918" w:rsidRPr="00511918">
              <w:rPr>
                <w:caps/>
                <w:noProof/>
                <w:webHidden/>
              </w:rPr>
              <w:instrText xml:space="preserve"> PAGEREF _Toc6988104 \h </w:instrText>
            </w:r>
            <w:r w:rsidR="00511918" w:rsidRPr="00511918">
              <w:rPr>
                <w:caps/>
                <w:noProof/>
                <w:webHidden/>
              </w:rPr>
            </w:r>
            <w:r w:rsidR="00511918" w:rsidRPr="00511918">
              <w:rPr>
                <w:caps/>
                <w:noProof/>
                <w:webHidden/>
              </w:rPr>
              <w:fldChar w:fldCharType="separate"/>
            </w:r>
            <w:r w:rsidR="00511918" w:rsidRPr="00511918">
              <w:rPr>
                <w:caps/>
                <w:noProof/>
                <w:webHidden/>
              </w:rPr>
              <w:t>5</w:t>
            </w:r>
            <w:r w:rsidR="00511918" w:rsidRPr="00511918">
              <w:rPr>
                <w:caps/>
                <w:noProof/>
                <w:webHidden/>
              </w:rPr>
              <w:fldChar w:fldCharType="end"/>
            </w:r>
          </w:hyperlink>
        </w:p>
        <w:p w:rsidR="00511918" w:rsidRPr="00511918" w:rsidRDefault="00B23F11">
          <w:pPr>
            <w:pStyle w:val="TOC2"/>
            <w:tabs>
              <w:tab w:val="left" w:pos="880"/>
              <w:tab w:val="right" w:pos="9062"/>
            </w:tabs>
            <w:rPr>
              <w:caps/>
              <w:noProof/>
            </w:rPr>
          </w:pPr>
          <w:hyperlink w:anchor="_Toc6988105" w:history="1"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2.9</w:t>
            </w:r>
            <w:r w:rsidR="00511918" w:rsidRPr="00511918">
              <w:rPr>
                <w:caps/>
                <w:noProof/>
              </w:rPr>
              <w:tab/>
            </w:r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opis priloga</w:t>
            </w:r>
            <w:r w:rsidR="00511918" w:rsidRPr="00511918">
              <w:rPr>
                <w:caps/>
                <w:noProof/>
                <w:webHidden/>
              </w:rPr>
              <w:tab/>
            </w:r>
            <w:r w:rsidR="00511918" w:rsidRPr="00511918">
              <w:rPr>
                <w:caps/>
                <w:noProof/>
                <w:webHidden/>
              </w:rPr>
              <w:fldChar w:fldCharType="begin"/>
            </w:r>
            <w:r w:rsidR="00511918" w:rsidRPr="00511918">
              <w:rPr>
                <w:caps/>
                <w:noProof/>
                <w:webHidden/>
              </w:rPr>
              <w:instrText xml:space="preserve"> PAGEREF _Toc6988105 \h </w:instrText>
            </w:r>
            <w:r w:rsidR="00511918" w:rsidRPr="00511918">
              <w:rPr>
                <w:caps/>
                <w:noProof/>
                <w:webHidden/>
              </w:rPr>
            </w:r>
            <w:r w:rsidR="00511918" w:rsidRPr="00511918">
              <w:rPr>
                <w:caps/>
                <w:noProof/>
                <w:webHidden/>
              </w:rPr>
              <w:fldChar w:fldCharType="separate"/>
            </w:r>
            <w:r w:rsidR="00511918" w:rsidRPr="00511918">
              <w:rPr>
                <w:caps/>
                <w:noProof/>
                <w:webHidden/>
              </w:rPr>
              <w:t>5</w:t>
            </w:r>
            <w:r w:rsidR="00511918" w:rsidRPr="00511918">
              <w:rPr>
                <w:caps/>
                <w:noProof/>
                <w:webHidden/>
              </w:rPr>
              <w:fldChar w:fldCharType="end"/>
            </w:r>
          </w:hyperlink>
        </w:p>
        <w:p w:rsidR="00511918" w:rsidRPr="00511918" w:rsidRDefault="00B23F11">
          <w:pPr>
            <w:pStyle w:val="TOC1"/>
            <w:tabs>
              <w:tab w:val="left" w:pos="440"/>
              <w:tab w:val="right" w:pos="9062"/>
            </w:tabs>
            <w:rPr>
              <w:caps/>
              <w:noProof/>
            </w:rPr>
          </w:pPr>
          <w:hyperlink w:anchor="_Toc6988106" w:history="1"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3.</w:t>
            </w:r>
            <w:r w:rsidR="00511918" w:rsidRPr="00511918">
              <w:rPr>
                <w:caps/>
                <w:noProof/>
              </w:rPr>
              <w:tab/>
            </w:r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NASLOVi (na prim</w:t>
            </w:r>
            <w:r w:rsidR="00511918" w:rsidRPr="00511918">
              <w:rPr>
                <w:rStyle w:val="Hyperlink"/>
                <w:rFonts w:eastAsiaTheme="majorEastAsia"/>
                <w:caps/>
                <w:noProof/>
                <w:lang w:val="sr-Cyrl-CS"/>
              </w:rPr>
              <w:t>ј</w:t>
            </w:r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er TEKST RADA)</w:t>
            </w:r>
            <w:r w:rsidR="00511918" w:rsidRPr="00511918">
              <w:rPr>
                <w:caps/>
                <w:noProof/>
                <w:webHidden/>
              </w:rPr>
              <w:tab/>
            </w:r>
            <w:r w:rsidR="00511918" w:rsidRPr="00511918">
              <w:rPr>
                <w:caps/>
                <w:noProof/>
                <w:webHidden/>
              </w:rPr>
              <w:fldChar w:fldCharType="begin"/>
            </w:r>
            <w:r w:rsidR="00511918" w:rsidRPr="00511918">
              <w:rPr>
                <w:caps/>
                <w:noProof/>
                <w:webHidden/>
              </w:rPr>
              <w:instrText xml:space="preserve"> PAGEREF _Toc6988106 \h </w:instrText>
            </w:r>
            <w:r w:rsidR="00511918" w:rsidRPr="00511918">
              <w:rPr>
                <w:caps/>
                <w:noProof/>
                <w:webHidden/>
              </w:rPr>
            </w:r>
            <w:r w:rsidR="00511918" w:rsidRPr="00511918">
              <w:rPr>
                <w:caps/>
                <w:noProof/>
                <w:webHidden/>
              </w:rPr>
              <w:fldChar w:fldCharType="separate"/>
            </w:r>
            <w:r w:rsidR="00511918" w:rsidRPr="00511918">
              <w:rPr>
                <w:caps/>
                <w:noProof/>
                <w:webHidden/>
              </w:rPr>
              <w:t>5</w:t>
            </w:r>
            <w:r w:rsidR="00511918" w:rsidRPr="00511918">
              <w:rPr>
                <w:caps/>
                <w:noProof/>
                <w:webHidden/>
              </w:rPr>
              <w:fldChar w:fldCharType="end"/>
            </w:r>
          </w:hyperlink>
        </w:p>
        <w:p w:rsidR="00511918" w:rsidRPr="00511918" w:rsidRDefault="00B23F11">
          <w:pPr>
            <w:pStyle w:val="TOC2"/>
            <w:tabs>
              <w:tab w:val="left" w:pos="880"/>
              <w:tab w:val="right" w:pos="9062"/>
            </w:tabs>
            <w:rPr>
              <w:caps/>
              <w:noProof/>
            </w:rPr>
          </w:pPr>
          <w:hyperlink w:anchor="_Toc6988107" w:history="1">
            <w:r w:rsidR="00511918" w:rsidRPr="00511918">
              <w:rPr>
                <w:rStyle w:val="Hyperlink"/>
                <w:rFonts w:eastAsiaTheme="majorEastAsia"/>
                <w:caps/>
                <w:noProof/>
                <w:lang w:val="sl-SI"/>
              </w:rPr>
              <w:t>3.1</w:t>
            </w:r>
            <w:r w:rsidR="00511918" w:rsidRPr="00511918">
              <w:rPr>
                <w:caps/>
                <w:noProof/>
              </w:rPr>
              <w:tab/>
            </w:r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Naslovi</w:t>
            </w:r>
            <w:r w:rsidR="00511918" w:rsidRPr="00511918">
              <w:rPr>
                <w:caps/>
                <w:noProof/>
                <w:webHidden/>
              </w:rPr>
              <w:tab/>
            </w:r>
            <w:r w:rsidR="00511918" w:rsidRPr="00511918">
              <w:rPr>
                <w:caps/>
                <w:noProof/>
                <w:webHidden/>
              </w:rPr>
              <w:fldChar w:fldCharType="begin"/>
            </w:r>
            <w:r w:rsidR="00511918" w:rsidRPr="00511918">
              <w:rPr>
                <w:caps/>
                <w:noProof/>
                <w:webHidden/>
              </w:rPr>
              <w:instrText xml:space="preserve"> PAGEREF _Toc6988107 \h </w:instrText>
            </w:r>
            <w:r w:rsidR="00511918" w:rsidRPr="00511918">
              <w:rPr>
                <w:caps/>
                <w:noProof/>
                <w:webHidden/>
              </w:rPr>
            </w:r>
            <w:r w:rsidR="00511918" w:rsidRPr="00511918">
              <w:rPr>
                <w:caps/>
                <w:noProof/>
                <w:webHidden/>
              </w:rPr>
              <w:fldChar w:fldCharType="separate"/>
            </w:r>
            <w:r w:rsidR="00511918" w:rsidRPr="00511918">
              <w:rPr>
                <w:caps/>
                <w:noProof/>
                <w:webHidden/>
              </w:rPr>
              <w:t>6</w:t>
            </w:r>
            <w:r w:rsidR="00511918" w:rsidRPr="00511918">
              <w:rPr>
                <w:caps/>
                <w:noProof/>
                <w:webHidden/>
              </w:rPr>
              <w:fldChar w:fldCharType="end"/>
            </w:r>
          </w:hyperlink>
        </w:p>
        <w:p w:rsidR="00511918" w:rsidRPr="00511918" w:rsidRDefault="00B23F11">
          <w:pPr>
            <w:pStyle w:val="TOC2"/>
            <w:tabs>
              <w:tab w:val="left" w:pos="880"/>
              <w:tab w:val="right" w:pos="9062"/>
            </w:tabs>
            <w:rPr>
              <w:caps/>
              <w:noProof/>
            </w:rPr>
          </w:pPr>
          <w:hyperlink w:anchor="_Toc6988108" w:history="1"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3.2</w:t>
            </w:r>
            <w:r w:rsidR="00511918" w:rsidRPr="00511918">
              <w:rPr>
                <w:caps/>
                <w:noProof/>
              </w:rPr>
              <w:tab/>
            </w:r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zaglavlje i podnožje</w:t>
            </w:r>
            <w:r w:rsidR="00511918" w:rsidRPr="00511918">
              <w:rPr>
                <w:caps/>
                <w:noProof/>
                <w:webHidden/>
              </w:rPr>
              <w:tab/>
            </w:r>
            <w:r w:rsidR="00511918" w:rsidRPr="00511918">
              <w:rPr>
                <w:caps/>
                <w:noProof/>
                <w:webHidden/>
              </w:rPr>
              <w:fldChar w:fldCharType="begin"/>
            </w:r>
            <w:r w:rsidR="00511918" w:rsidRPr="00511918">
              <w:rPr>
                <w:caps/>
                <w:noProof/>
                <w:webHidden/>
              </w:rPr>
              <w:instrText xml:space="preserve"> PAGEREF _Toc6988108 \h </w:instrText>
            </w:r>
            <w:r w:rsidR="00511918" w:rsidRPr="00511918">
              <w:rPr>
                <w:caps/>
                <w:noProof/>
                <w:webHidden/>
              </w:rPr>
            </w:r>
            <w:r w:rsidR="00511918" w:rsidRPr="00511918">
              <w:rPr>
                <w:caps/>
                <w:noProof/>
                <w:webHidden/>
              </w:rPr>
              <w:fldChar w:fldCharType="separate"/>
            </w:r>
            <w:r w:rsidR="00511918" w:rsidRPr="00511918">
              <w:rPr>
                <w:caps/>
                <w:noProof/>
                <w:webHidden/>
              </w:rPr>
              <w:t>6</w:t>
            </w:r>
            <w:r w:rsidR="00511918" w:rsidRPr="00511918">
              <w:rPr>
                <w:caps/>
                <w:noProof/>
                <w:webHidden/>
              </w:rPr>
              <w:fldChar w:fldCharType="end"/>
            </w:r>
          </w:hyperlink>
        </w:p>
        <w:p w:rsidR="00511918" w:rsidRPr="00511918" w:rsidRDefault="00B23F11">
          <w:pPr>
            <w:pStyle w:val="TOC2"/>
            <w:tabs>
              <w:tab w:val="left" w:pos="880"/>
              <w:tab w:val="right" w:pos="9062"/>
            </w:tabs>
            <w:rPr>
              <w:caps/>
              <w:noProof/>
            </w:rPr>
          </w:pPr>
          <w:hyperlink w:anchor="_Toc6988109" w:history="1"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3.3</w:t>
            </w:r>
            <w:r w:rsidR="00511918" w:rsidRPr="00511918">
              <w:rPr>
                <w:caps/>
                <w:noProof/>
              </w:rPr>
              <w:tab/>
            </w:r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Fusnote</w:t>
            </w:r>
            <w:r w:rsidR="00511918" w:rsidRPr="00511918">
              <w:rPr>
                <w:caps/>
                <w:noProof/>
                <w:webHidden/>
              </w:rPr>
              <w:tab/>
            </w:r>
            <w:r w:rsidR="00511918" w:rsidRPr="00511918">
              <w:rPr>
                <w:caps/>
                <w:noProof/>
                <w:webHidden/>
              </w:rPr>
              <w:fldChar w:fldCharType="begin"/>
            </w:r>
            <w:r w:rsidR="00511918" w:rsidRPr="00511918">
              <w:rPr>
                <w:caps/>
                <w:noProof/>
                <w:webHidden/>
              </w:rPr>
              <w:instrText xml:space="preserve"> PAGEREF _Toc6988109 \h </w:instrText>
            </w:r>
            <w:r w:rsidR="00511918" w:rsidRPr="00511918">
              <w:rPr>
                <w:caps/>
                <w:noProof/>
                <w:webHidden/>
              </w:rPr>
            </w:r>
            <w:r w:rsidR="00511918" w:rsidRPr="00511918">
              <w:rPr>
                <w:caps/>
                <w:noProof/>
                <w:webHidden/>
              </w:rPr>
              <w:fldChar w:fldCharType="separate"/>
            </w:r>
            <w:r w:rsidR="00511918" w:rsidRPr="00511918">
              <w:rPr>
                <w:caps/>
                <w:noProof/>
                <w:webHidden/>
              </w:rPr>
              <w:t>6</w:t>
            </w:r>
            <w:r w:rsidR="00511918" w:rsidRPr="00511918">
              <w:rPr>
                <w:caps/>
                <w:noProof/>
                <w:webHidden/>
              </w:rPr>
              <w:fldChar w:fldCharType="end"/>
            </w:r>
          </w:hyperlink>
        </w:p>
        <w:p w:rsidR="00511918" w:rsidRPr="00511918" w:rsidRDefault="00B23F11">
          <w:pPr>
            <w:pStyle w:val="TOC2"/>
            <w:tabs>
              <w:tab w:val="left" w:pos="880"/>
              <w:tab w:val="right" w:pos="9062"/>
            </w:tabs>
            <w:rPr>
              <w:caps/>
              <w:noProof/>
            </w:rPr>
          </w:pPr>
          <w:hyperlink w:anchor="_Toc6988110" w:history="1"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3.4</w:t>
            </w:r>
            <w:r w:rsidR="00511918" w:rsidRPr="00511918">
              <w:rPr>
                <w:caps/>
                <w:noProof/>
              </w:rPr>
              <w:tab/>
            </w:r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ilustracije</w:t>
            </w:r>
            <w:r w:rsidR="00511918" w:rsidRPr="00511918">
              <w:rPr>
                <w:caps/>
                <w:noProof/>
                <w:webHidden/>
              </w:rPr>
              <w:tab/>
            </w:r>
            <w:r w:rsidR="00511918" w:rsidRPr="00511918">
              <w:rPr>
                <w:caps/>
                <w:noProof/>
                <w:webHidden/>
              </w:rPr>
              <w:fldChar w:fldCharType="begin"/>
            </w:r>
            <w:r w:rsidR="00511918" w:rsidRPr="00511918">
              <w:rPr>
                <w:caps/>
                <w:noProof/>
                <w:webHidden/>
              </w:rPr>
              <w:instrText xml:space="preserve"> PAGEREF _Toc6988110 \h </w:instrText>
            </w:r>
            <w:r w:rsidR="00511918" w:rsidRPr="00511918">
              <w:rPr>
                <w:caps/>
                <w:noProof/>
                <w:webHidden/>
              </w:rPr>
            </w:r>
            <w:r w:rsidR="00511918" w:rsidRPr="00511918">
              <w:rPr>
                <w:caps/>
                <w:noProof/>
                <w:webHidden/>
              </w:rPr>
              <w:fldChar w:fldCharType="separate"/>
            </w:r>
            <w:r w:rsidR="00511918" w:rsidRPr="00511918">
              <w:rPr>
                <w:caps/>
                <w:noProof/>
                <w:webHidden/>
              </w:rPr>
              <w:t>7</w:t>
            </w:r>
            <w:r w:rsidR="00511918" w:rsidRPr="00511918">
              <w:rPr>
                <w:caps/>
                <w:noProof/>
                <w:webHidden/>
              </w:rPr>
              <w:fldChar w:fldCharType="end"/>
            </w:r>
          </w:hyperlink>
        </w:p>
        <w:p w:rsidR="00511918" w:rsidRPr="00511918" w:rsidRDefault="00B23F11">
          <w:pPr>
            <w:pStyle w:val="TOC2"/>
            <w:tabs>
              <w:tab w:val="left" w:pos="880"/>
              <w:tab w:val="right" w:pos="9062"/>
            </w:tabs>
            <w:rPr>
              <w:caps/>
              <w:noProof/>
            </w:rPr>
          </w:pPr>
          <w:hyperlink w:anchor="_Toc6988111" w:history="1"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3.5</w:t>
            </w:r>
            <w:r w:rsidR="00511918" w:rsidRPr="00511918">
              <w:rPr>
                <w:caps/>
                <w:noProof/>
              </w:rPr>
              <w:tab/>
            </w:r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JEDNAČINE</w:t>
            </w:r>
            <w:r w:rsidR="00511918" w:rsidRPr="00511918">
              <w:rPr>
                <w:caps/>
                <w:noProof/>
                <w:webHidden/>
              </w:rPr>
              <w:tab/>
            </w:r>
            <w:r w:rsidR="00511918" w:rsidRPr="00511918">
              <w:rPr>
                <w:caps/>
                <w:noProof/>
                <w:webHidden/>
              </w:rPr>
              <w:fldChar w:fldCharType="begin"/>
            </w:r>
            <w:r w:rsidR="00511918" w:rsidRPr="00511918">
              <w:rPr>
                <w:caps/>
                <w:noProof/>
                <w:webHidden/>
              </w:rPr>
              <w:instrText xml:space="preserve"> PAGEREF _Toc6988111 \h </w:instrText>
            </w:r>
            <w:r w:rsidR="00511918" w:rsidRPr="00511918">
              <w:rPr>
                <w:caps/>
                <w:noProof/>
                <w:webHidden/>
              </w:rPr>
            </w:r>
            <w:r w:rsidR="00511918" w:rsidRPr="00511918">
              <w:rPr>
                <w:caps/>
                <w:noProof/>
                <w:webHidden/>
              </w:rPr>
              <w:fldChar w:fldCharType="separate"/>
            </w:r>
            <w:r w:rsidR="00511918" w:rsidRPr="00511918">
              <w:rPr>
                <w:caps/>
                <w:noProof/>
                <w:webHidden/>
              </w:rPr>
              <w:t>8</w:t>
            </w:r>
            <w:r w:rsidR="00511918" w:rsidRPr="00511918">
              <w:rPr>
                <w:caps/>
                <w:noProof/>
                <w:webHidden/>
              </w:rPr>
              <w:fldChar w:fldCharType="end"/>
            </w:r>
          </w:hyperlink>
        </w:p>
        <w:p w:rsidR="00511918" w:rsidRPr="00511918" w:rsidRDefault="00B23F11">
          <w:pPr>
            <w:pStyle w:val="TOC1"/>
            <w:tabs>
              <w:tab w:val="left" w:pos="440"/>
              <w:tab w:val="right" w:pos="9062"/>
            </w:tabs>
            <w:rPr>
              <w:caps/>
              <w:noProof/>
            </w:rPr>
          </w:pPr>
          <w:hyperlink w:anchor="_Toc6988112" w:history="1"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4.</w:t>
            </w:r>
            <w:r w:rsidR="00511918" w:rsidRPr="00511918">
              <w:rPr>
                <w:caps/>
                <w:noProof/>
              </w:rPr>
              <w:tab/>
            </w:r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dostavljanje rada u elektronskom obliku</w:t>
            </w:r>
            <w:r w:rsidR="00511918" w:rsidRPr="00511918">
              <w:rPr>
                <w:caps/>
                <w:noProof/>
                <w:webHidden/>
              </w:rPr>
              <w:tab/>
            </w:r>
            <w:r w:rsidR="00511918" w:rsidRPr="00511918">
              <w:rPr>
                <w:caps/>
                <w:noProof/>
                <w:webHidden/>
              </w:rPr>
              <w:fldChar w:fldCharType="begin"/>
            </w:r>
            <w:r w:rsidR="00511918" w:rsidRPr="00511918">
              <w:rPr>
                <w:caps/>
                <w:noProof/>
                <w:webHidden/>
              </w:rPr>
              <w:instrText xml:space="preserve"> PAGEREF _Toc6988112 \h </w:instrText>
            </w:r>
            <w:r w:rsidR="00511918" w:rsidRPr="00511918">
              <w:rPr>
                <w:caps/>
                <w:noProof/>
                <w:webHidden/>
              </w:rPr>
            </w:r>
            <w:r w:rsidR="00511918" w:rsidRPr="00511918">
              <w:rPr>
                <w:caps/>
                <w:noProof/>
                <w:webHidden/>
              </w:rPr>
              <w:fldChar w:fldCharType="separate"/>
            </w:r>
            <w:r w:rsidR="00511918" w:rsidRPr="00511918">
              <w:rPr>
                <w:caps/>
                <w:noProof/>
                <w:webHidden/>
              </w:rPr>
              <w:t>8</w:t>
            </w:r>
            <w:r w:rsidR="00511918" w:rsidRPr="00511918">
              <w:rPr>
                <w:caps/>
                <w:noProof/>
                <w:webHidden/>
              </w:rPr>
              <w:fldChar w:fldCharType="end"/>
            </w:r>
          </w:hyperlink>
        </w:p>
        <w:p w:rsidR="00511918" w:rsidRPr="00511918" w:rsidRDefault="00B23F11">
          <w:pPr>
            <w:pStyle w:val="TOC1"/>
            <w:tabs>
              <w:tab w:val="left" w:pos="440"/>
              <w:tab w:val="right" w:pos="9062"/>
            </w:tabs>
            <w:rPr>
              <w:caps/>
              <w:noProof/>
            </w:rPr>
          </w:pPr>
          <w:hyperlink w:anchor="_Toc6988113" w:history="1"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5.</w:t>
            </w:r>
            <w:r w:rsidR="00511918" w:rsidRPr="00511918">
              <w:rPr>
                <w:caps/>
                <w:noProof/>
              </w:rPr>
              <w:tab/>
            </w:r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ZAKLJUČAK</w:t>
            </w:r>
            <w:r w:rsidR="00511918" w:rsidRPr="00511918">
              <w:rPr>
                <w:caps/>
                <w:noProof/>
                <w:webHidden/>
              </w:rPr>
              <w:tab/>
            </w:r>
            <w:r w:rsidR="00511918" w:rsidRPr="00511918">
              <w:rPr>
                <w:caps/>
                <w:noProof/>
                <w:webHidden/>
              </w:rPr>
              <w:fldChar w:fldCharType="begin"/>
            </w:r>
            <w:r w:rsidR="00511918" w:rsidRPr="00511918">
              <w:rPr>
                <w:caps/>
                <w:noProof/>
                <w:webHidden/>
              </w:rPr>
              <w:instrText xml:space="preserve"> PAGEREF _Toc6988113 \h </w:instrText>
            </w:r>
            <w:r w:rsidR="00511918" w:rsidRPr="00511918">
              <w:rPr>
                <w:caps/>
                <w:noProof/>
                <w:webHidden/>
              </w:rPr>
            </w:r>
            <w:r w:rsidR="00511918" w:rsidRPr="00511918">
              <w:rPr>
                <w:caps/>
                <w:noProof/>
                <w:webHidden/>
              </w:rPr>
              <w:fldChar w:fldCharType="separate"/>
            </w:r>
            <w:r w:rsidR="00511918" w:rsidRPr="00511918">
              <w:rPr>
                <w:caps/>
                <w:noProof/>
                <w:webHidden/>
              </w:rPr>
              <w:t>8</w:t>
            </w:r>
            <w:r w:rsidR="00511918" w:rsidRPr="00511918">
              <w:rPr>
                <w:caps/>
                <w:noProof/>
                <w:webHidden/>
              </w:rPr>
              <w:fldChar w:fldCharType="end"/>
            </w:r>
          </w:hyperlink>
        </w:p>
        <w:p w:rsidR="00511918" w:rsidRPr="00511918" w:rsidRDefault="00B23F11">
          <w:pPr>
            <w:pStyle w:val="TOC1"/>
            <w:tabs>
              <w:tab w:val="left" w:pos="440"/>
              <w:tab w:val="right" w:pos="9062"/>
            </w:tabs>
            <w:rPr>
              <w:caps/>
              <w:noProof/>
            </w:rPr>
          </w:pPr>
          <w:hyperlink w:anchor="_Toc6988114" w:history="1"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6.</w:t>
            </w:r>
            <w:r w:rsidR="00511918" w:rsidRPr="00511918">
              <w:rPr>
                <w:caps/>
                <w:noProof/>
              </w:rPr>
              <w:tab/>
            </w:r>
            <w:r w:rsidR="00511918" w:rsidRPr="00511918">
              <w:rPr>
                <w:rStyle w:val="Hyperlink"/>
                <w:rFonts w:eastAsiaTheme="majorEastAsia"/>
                <w:caps/>
                <w:noProof/>
              </w:rPr>
              <w:t>literatura</w:t>
            </w:r>
            <w:r w:rsidR="00511918" w:rsidRPr="00511918">
              <w:rPr>
                <w:caps/>
                <w:noProof/>
                <w:webHidden/>
              </w:rPr>
              <w:tab/>
            </w:r>
            <w:r w:rsidR="00511918" w:rsidRPr="00511918">
              <w:rPr>
                <w:caps/>
                <w:noProof/>
                <w:webHidden/>
              </w:rPr>
              <w:fldChar w:fldCharType="begin"/>
            </w:r>
            <w:r w:rsidR="00511918" w:rsidRPr="00511918">
              <w:rPr>
                <w:caps/>
                <w:noProof/>
                <w:webHidden/>
              </w:rPr>
              <w:instrText xml:space="preserve"> PAGEREF _Toc6988114 \h </w:instrText>
            </w:r>
            <w:r w:rsidR="00511918" w:rsidRPr="00511918">
              <w:rPr>
                <w:caps/>
                <w:noProof/>
                <w:webHidden/>
              </w:rPr>
            </w:r>
            <w:r w:rsidR="00511918" w:rsidRPr="00511918">
              <w:rPr>
                <w:caps/>
                <w:noProof/>
                <w:webHidden/>
              </w:rPr>
              <w:fldChar w:fldCharType="separate"/>
            </w:r>
            <w:r w:rsidR="00511918" w:rsidRPr="00511918">
              <w:rPr>
                <w:caps/>
                <w:noProof/>
                <w:webHidden/>
              </w:rPr>
              <w:t>8</w:t>
            </w:r>
            <w:r w:rsidR="00511918" w:rsidRPr="00511918">
              <w:rPr>
                <w:caps/>
                <w:noProof/>
                <w:webHidden/>
              </w:rPr>
              <w:fldChar w:fldCharType="end"/>
            </w:r>
          </w:hyperlink>
        </w:p>
        <w:p w:rsidR="00511918" w:rsidRDefault="00511918">
          <w:r>
            <w:rPr>
              <w:b/>
              <w:bCs/>
              <w:noProof/>
            </w:rPr>
            <w:fldChar w:fldCharType="end"/>
          </w:r>
        </w:p>
      </w:sdtContent>
    </w:sdt>
    <w:p w:rsidR="00177A84" w:rsidRDefault="00177A84" w:rsidP="00177A84">
      <w:pPr>
        <w:pStyle w:val="SadrajTekst"/>
      </w:pPr>
    </w:p>
    <w:p w:rsidR="00177A84" w:rsidRDefault="00177A84">
      <w:pPr>
        <w:tabs>
          <w:tab w:val="clear" w:pos="284"/>
          <w:tab w:val="clear" w:pos="567"/>
        </w:tabs>
        <w:spacing w:after="160" w:line="259" w:lineRule="auto"/>
        <w:jc w:val="left"/>
        <w:rPr>
          <w:rFonts w:eastAsiaTheme="minorHAnsi" w:cstheme="minorBidi"/>
          <w:b/>
          <w:iCs/>
          <w:color w:val="404040" w:themeColor="text1" w:themeTint="BF"/>
          <w:szCs w:val="22"/>
          <w:lang w:val="en-US"/>
        </w:rPr>
      </w:pPr>
      <w:r>
        <w:rPr>
          <w:b/>
        </w:rPr>
        <w:br w:type="page"/>
      </w:r>
    </w:p>
    <w:p w:rsidR="00177A84" w:rsidRDefault="00177A84" w:rsidP="00177A84">
      <w:pPr>
        <w:pStyle w:val="Heading1"/>
      </w:pPr>
      <w:bookmarkStart w:id="2" w:name="_Toc6384117"/>
      <w:bookmarkStart w:id="3" w:name="_Toc6988095"/>
      <w:r w:rsidRPr="003A5FB7">
        <w:lastRenderedPageBreak/>
        <w:t>uvod</w:t>
      </w:r>
      <w:bookmarkEnd w:id="2"/>
      <w:bookmarkEnd w:id="3"/>
    </w:p>
    <w:p w:rsidR="00177A84" w:rsidRPr="00177A84" w:rsidRDefault="003D0E80" w:rsidP="00177A84">
      <w:pPr>
        <w:pStyle w:val="Tekst"/>
      </w:pPr>
      <w:r>
        <w:t>S</w:t>
      </w:r>
      <w:r w:rsidR="00177A84" w:rsidRPr="00177A84">
        <w:t>tudenti form</w:t>
      </w:r>
      <w:r>
        <w:t>iraj</w:t>
      </w:r>
      <w:r w:rsidR="00177A84" w:rsidRPr="00177A84">
        <w:t xml:space="preserve">u tekst </w:t>
      </w:r>
      <w:r w:rsidR="00004902">
        <w:t>master</w:t>
      </w:r>
      <w:r w:rsidR="00177A84" w:rsidRPr="00177A84">
        <w:t xml:space="preserve"> radova </w:t>
      </w:r>
      <w:r>
        <w:t>prema</w:t>
      </w:r>
      <w:r w:rsidR="00177A84" w:rsidRPr="00177A84">
        <w:t xml:space="preserve"> zahtjevima iz ovog Uputstva, kako bi se postigao što je više moguće ujednačen izgled radova. To će doprinijeti boljem izgledu svih radova na fakultetu.</w:t>
      </w:r>
    </w:p>
    <w:p w:rsidR="00177A84" w:rsidRPr="00177A84" w:rsidRDefault="00177A84" w:rsidP="00177A84">
      <w:pPr>
        <w:pStyle w:val="Tekst"/>
      </w:pPr>
      <w:r w:rsidRPr="00177A84">
        <w:t>Opšti zahtjevi koji se postavljaju za veličinu, izgled i oblike u kojima se radovi pišu su slijedeći:</w:t>
      </w:r>
    </w:p>
    <w:p w:rsidR="00177A84" w:rsidRPr="00177A84" w:rsidRDefault="00177A84" w:rsidP="00177A84">
      <w:pPr>
        <w:pStyle w:val="Tekst"/>
      </w:pPr>
      <w:r w:rsidRPr="00177A84">
        <w:t xml:space="preserve">Ukupna dužina </w:t>
      </w:r>
      <w:r w:rsidR="00004902">
        <w:t xml:space="preserve">master </w:t>
      </w:r>
      <w:r w:rsidRPr="00177A84">
        <w:t xml:space="preserve">rada na Saobraćajnom fakultetu (uključujući sadržaj, slike, tabele, literaturu itd.) treba da bude najmanje </w:t>
      </w:r>
      <w:r w:rsidR="00114A82">
        <w:t>80</w:t>
      </w:r>
      <w:r w:rsidRPr="00177A84">
        <w:t xml:space="preserve">, a najviše </w:t>
      </w:r>
      <w:r w:rsidR="00114A82">
        <w:t>120</w:t>
      </w:r>
      <w:r w:rsidRPr="00177A84">
        <w:t xml:space="preserve"> strana.</w:t>
      </w:r>
    </w:p>
    <w:p w:rsidR="00177A84" w:rsidRPr="00177A84" w:rsidRDefault="00177A84" w:rsidP="00177A84">
      <w:pPr>
        <w:pStyle w:val="Tekst"/>
      </w:pPr>
      <w:r w:rsidRPr="00177A84">
        <w:t xml:space="preserve">Format stranice je A4. </w:t>
      </w:r>
    </w:p>
    <w:p w:rsidR="00177A84" w:rsidRPr="00177A84" w:rsidRDefault="00177A84" w:rsidP="00177A84">
      <w:pPr>
        <w:pStyle w:val="Tekst"/>
      </w:pPr>
      <w:r w:rsidRPr="00177A84">
        <w:t>Margine teksta postaviti na slijedeće vrijednosti: lijeva: 30 mm; desna: 20 mm; gornja: 20 mm; donja: 20 mm.</w:t>
      </w:r>
    </w:p>
    <w:p w:rsidR="00177A84" w:rsidRPr="00177A84" w:rsidRDefault="00177A84" w:rsidP="00177A84">
      <w:pPr>
        <w:pStyle w:val="Tekst"/>
      </w:pPr>
      <w:r w:rsidRPr="00177A84">
        <w:t>Radove treba pisati na jednom od tri zvanična jezika u Bosni i Hercegovini</w:t>
      </w:r>
      <w:r w:rsidR="00114A82">
        <w:t xml:space="preserve"> (na jeziku srpskog naroda, jeziku hrvatskog naroda i jeziku bošnjačkog naroda),</w:t>
      </w:r>
      <w:r w:rsidRPr="00177A84">
        <w:t xml:space="preserve"> latiničnim ili ćiriličnim pismom, ekavskim ili ijekavskim nariječjem.</w:t>
      </w:r>
    </w:p>
    <w:p w:rsidR="00177A84" w:rsidRPr="00177A84" w:rsidRDefault="00177A84" w:rsidP="00177A84">
      <w:pPr>
        <w:pStyle w:val="Tekst"/>
      </w:pPr>
      <w:r w:rsidRPr="00177A84">
        <w:t>Osnovni font za pisanje treba da je “Times New Roman“, veličine 12 pt, crne boje. Tekst treba da je sa jednostrukim proredom (single-space) i sa poravnatom lijevom i desnom ivicom (Justify). Prored između pasusa je 6 pt a prvi red je uvučen u odnosu na ostatak pasusa za 1</w:t>
      </w:r>
      <w:r>
        <w:t>0</w:t>
      </w:r>
      <w:r w:rsidRPr="00177A84">
        <w:t xml:space="preserve"> </w:t>
      </w:r>
      <w:r>
        <w:t>m</w:t>
      </w:r>
      <w:r w:rsidRPr="00177A84">
        <w:t>m. Postavke za pisanje teksta postavljene su u okviru stila “Tekst“</w:t>
      </w:r>
    </w:p>
    <w:p w:rsidR="00177A84" w:rsidRPr="00177A84" w:rsidRDefault="00177A84" w:rsidP="00177A84">
      <w:pPr>
        <w:pStyle w:val="Tekst"/>
      </w:pPr>
      <w:r w:rsidRPr="00177A84">
        <w:t>Stranice numerisati u okviru footer-a u donjem desnom uglu.</w:t>
      </w:r>
    </w:p>
    <w:p w:rsidR="00177A84" w:rsidRPr="00177A84" w:rsidRDefault="00177A84" w:rsidP="00177A84">
      <w:pPr>
        <w:pStyle w:val="Tekst"/>
      </w:pPr>
      <w:r w:rsidRPr="00177A84">
        <w:t>Za uređivanje teksta koristiti MS Word (bilo koju verziju).</w:t>
      </w:r>
    </w:p>
    <w:p w:rsidR="00177A84" w:rsidRDefault="007B6188" w:rsidP="00177A84">
      <w:pPr>
        <w:pStyle w:val="Tekst"/>
      </w:pPr>
      <w:r>
        <w:t>Master</w:t>
      </w:r>
      <w:r w:rsidR="00177A84" w:rsidRPr="00177A84">
        <w:t xml:space="preserve"> rad pisati: na papiru - 5 kopija, koje trebaju biti </w:t>
      </w:r>
      <w:r w:rsidR="00177A84" w:rsidRPr="00B54248">
        <w:t>ukoričene tvrdim povezom</w:t>
      </w:r>
      <w:r w:rsidR="00B54248">
        <w:rPr>
          <w:lang w:val="sr-Cyrl-RS"/>
        </w:rPr>
        <w:t xml:space="preserve"> </w:t>
      </w:r>
      <w:r>
        <w:t>crvene</w:t>
      </w:r>
      <w:r w:rsidR="00B54248" w:rsidRPr="00B54248">
        <w:t xml:space="preserve"> </w:t>
      </w:r>
      <w:r w:rsidR="00B54248">
        <w:t>boje</w:t>
      </w:r>
      <w:r w:rsidR="00177A84" w:rsidRPr="00177A84">
        <w:t>.</w:t>
      </w:r>
    </w:p>
    <w:p w:rsidR="00177A84" w:rsidRDefault="00177A84" w:rsidP="00177A84">
      <w:pPr>
        <w:pStyle w:val="Heading1"/>
      </w:pPr>
      <w:bookmarkStart w:id="4" w:name="_Toc6988096"/>
      <w:r w:rsidRPr="00177A84">
        <w:t>PISANJE RADA</w:t>
      </w:r>
      <w:bookmarkEnd w:id="4"/>
    </w:p>
    <w:p w:rsidR="00177A84" w:rsidRDefault="00004902" w:rsidP="00177A84">
      <w:pPr>
        <w:pStyle w:val="Tekst"/>
        <w:rPr>
          <w:lang w:val="sl-SI"/>
        </w:rPr>
      </w:pPr>
      <w:r>
        <w:rPr>
          <w:rStyle w:val="TekstChar"/>
        </w:rPr>
        <w:t>Master</w:t>
      </w:r>
      <w:r w:rsidR="00177A84" w:rsidRPr="000D441A">
        <w:rPr>
          <w:rStyle w:val="TekstChar"/>
        </w:rPr>
        <w:t xml:space="preserve"> rad sadrži: naslovnu stranu,</w:t>
      </w:r>
      <w:r w:rsidR="00177A84">
        <w:rPr>
          <w:rStyle w:val="TekstChar"/>
        </w:rPr>
        <w:t xml:space="preserve"> </w:t>
      </w:r>
      <w:r>
        <w:rPr>
          <w:rStyle w:val="TekstChar"/>
        </w:rPr>
        <w:t>ključnu dokumentaciju</w:t>
      </w:r>
      <w:r w:rsidR="00177A84">
        <w:rPr>
          <w:rStyle w:val="TekstChar"/>
        </w:rPr>
        <w:t xml:space="preserve">, </w:t>
      </w:r>
      <w:r w:rsidR="00177A84" w:rsidRPr="000D441A">
        <w:rPr>
          <w:rStyle w:val="TekstChar"/>
        </w:rPr>
        <w:t>sadržaj, uvod, tekst rada, zaključak</w:t>
      </w:r>
      <w:r w:rsidR="00177A84">
        <w:rPr>
          <w:rStyle w:val="TekstChar"/>
        </w:rPr>
        <w:t>,</w:t>
      </w:r>
      <w:r w:rsidR="00177A84" w:rsidRPr="000D441A">
        <w:rPr>
          <w:rStyle w:val="TekstChar"/>
        </w:rPr>
        <w:t xml:space="preserve"> spisak korišćene literature</w:t>
      </w:r>
      <w:r w:rsidR="00177A84">
        <w:rPr>
          <w:rStyle w:val="TekstChar"/>
        </w:rPr>
        <w:t xml:space="preserve"> i priloge (po potrebi)</w:t>
      </w:r>
      <w:r w:rsidR="00177A84" w:rsidRPr="00683200">
        <w:rPr>
          <w:lang w:val="sl-SI"/>
        </w:rPr>
        <w:t>.</w:t>
      </w:r>
    </w:p>
    <w:p w:rsidR="00177A84" w:rsidRDefault="00177A84" w:rsidP="00177A84">
      <w:pPr>
        <w:pStyle w:val="Heading2"/>
      </w:pPr>
      <w:bookmarkStart w:id="5" w:name="_Toc6988097"/>
      <w:r w:rsidRPr="00177A84">
        <w:t xml:space="preserve">KORICE </w:t>
      </w:r>
      <w:r w:rsidR="00004902">
        <w:t>master</w:t>
      </w:r>
      <w:r w:rsidRPr="00177A84">
        <w:t xml:space="preserve"> RADА</w:t>
      </w:r>
      <w:bookmarkEnd w:id="5"/>
    </w:p>
    <w:p w:rsidR="00DD5268" w:rsidRDefault="00DD5268" w:rsidP="00DD5268">
      <w:pPr>
        <w:pStyle w:val="Tekst"/>
      </w:pPr>
      <w:r>
        <w:t xml:space="preserve">Korice </w:t>
      </w:r>
      <w:r w:rsidR="00004902">
        <w:t>master</w:t>
      </w:r>
      <w:r>
        <w:t xml:space="preserve"> rada počinju tekstom sa nazivom fakulteta između grbova Univerziteta u Istočnom Sarajevu i Saobraćajnog fakulteta u Doboju. </w:t>
      </w:r>
    </w:p>
    <w:tbl>
      <w:tblPr>
        <w:tblW w:w="921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89"/>
        <w:gridCol w:w="24"/>
        <w:gridCol w:w="6071"/>
        <w:gridCol w:w="116"/>
        <w:gridCol w:w="1372"/>
        <w:gridCol w:w="140"/>
      </w:tblGrid>
      <w:tr w:rsidR="008707D5" w:rsidTr="008707D5">
        <w:trPr>
          <w:trHeight w:val="1574"/>
        </w:trPr>
        <w:tc>
          <w:tcPr>
            <w:tcW w:w="1513" w:type="dxa"/>
            <w:gridSpan w:val="2"/>
            <w:vAlign w:val="center"/>
          </w:tcPr>
          <w:p w:rsidR="008707D5" w:rsidRDefault="008707D5" w:rsidP="005C4D40">
            <w:pPr>
              <w:tabs>
                <w:tab w:val="clear" w:pos="284"/>
                <w:tab w:val="clear" w:pos="567"/>
              </w:tabs>
              <w:ind w:left="-217"/>
              <w:jc w:val="center"/>
              <w:rPr>
                <w:noProof/>
                <w:lang w:eastAsia="bs-Latn-BA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2576" behindDoc="0" locked="0" layoutInCell="1" allowOverlap="1" wp14:anchorId="68765C4E" wp14:editId="1FC01127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-2540</wp:posOffset>
                  </wp:positionV>
                  <wp:extent cx="952500" cy="952500"/>
                  <wp:effectExtent l="0" t="0" r="0" b="0"/>
                  <wp:wrapNone/>
                  <wp:docPr id="8" name="Picture 4" descr="C:\Users\PC\Desktop\DEKAN\DGTRANS\ui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C:\Users\PC\Desktop\DEKAN\DGTRANS\ui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6187" w:type="dxa"/>
            <w:gridSpan w:val="2"/>
            <w:vAlign w:val="center"/>
          </w:tcPr>
          <w:p w:rsidR="008707D5" w:rsidRPr="00274E3F" w:rsidRDefault="008707D5" w:rsidP="005C4D40">
            <w:pPr>
              <w:spacing w:before="60" w:after="60"/>
              <w:jc w:val="center"/>
              <w:rPr>
                <w:b/>
                <w:i/>
                <w:noProof/>
                <w:sz w:val="32"/>
                <w:szCs w:val="32"/>
                <w:lang w:eastAsia="bs-Latn-BA"/>
              </w:rPr>
            </w:pPr>
            <w:r w:rsidRPr="00274E3F">
              <w:rPr>
                <w:b/>
                <w:i/>
                <w:noProof/>
                <w:sz w:val="32"/>
                <w:szCs w:val="32"/>
                <w:lang w:eastAsia="bs-Latn-BA"/>
              </w:rPr>
              <w:t>UNIVERZITET U ISTOČNOM SARAJEVU</w:t>
            </w:r>
          </w:p>
          <w:p w:rsidR="008707D5" w:rsidRPr="00274E3F" w:rsidRDefault="008707D5" w:rsidP="005C4D40">
            <w:pPr>
              <w:spacing w:before="60" w:after="60"/>
              <w:jc w:val="center"/>
              <w:rPr>
                <w:b/>
                <w:noProof/>
                <w:sz w:val="36"/>
                <w:szCs w:val="36"/>
                <w:lang w:eastAsia="bs-Latn-BA"/>
              </w:rPr>
            </w:pPr>
            <w:r w:rsidRPr="00274E3F">
              <w:rPr>
                <w:b/>
                <w:noProof/>
                <w:sz w:val="36"/>
                <w:szCs w:val="36"/>
                <w:lang w:eastAsia="bs-Latn-BA"/>
              </w:rPr>
              <w:t>SAOBRAĆAJNI FAKULTET</w:t>
            </w:r>
          </w:p>
          <w:p w:rsidR="008707D5" w:rsidRDefault="008707D5" w:rsidP="005C4D40">
            <w:pPr>
              <w:spacing w:before="60" w:after="60"/>
              <w:jc w:val="center"/>
              <w:rPr>
                <w:noProof/>
                <w:lang w:eastAsia="bs-Latn-BA"/>
              </w:rPr>
            </w:pPr>
            <w:r w:rsidRPr="00274E3F">
              <w:rPr>
                <w:b/>
                <w:noProof/>
                <w:sz w:val="36"/>
                <w:szCs w:val="36"/>
                <w:lang w:eastAsia="bs-Latn-BA"/>
              </w:rPr>
              <w:t>DOBOJ</w:t>
            </w:r>
          </w:p>
        </w:tc>
        <w:tc>
          <w:tcPr>
            <w:tcW w:w="1512" w:type="dxa"/>
            <w:gridSpan w:val="2"/>
            <w:vAlign w:val="center"/>
          </w:tcPr>
          <w:p w:rsidR="008707D5" w:rsidRDefault="008707D5" w:rsidP="005C4D40">
            <w:pPr>
              <w:tabs>
                <w:tab w:val="clear" w:pos="284"/>
                <w:tab w:val="clear" w:pos="567"/>
              </w:tabs>
              <w:ind w:left="-184"/>
              <w:jc w:val="left"/>
              <w:rPr>
                <w:noProof/>
                <w:lang w:eastAsia="bs-Latn-BA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265EBF77" wp14:editId="1BE3F7D9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-85090</wp:posOffset>
                  </wp:positionV>
                  <wp:extent cx="946150" cy="882650"/>
                  <wp:effectExtent l="0" t="0" r="6350" b="0"/>
                  <wp:wrapNone/>
                  <wp:docPr id="10" name="Picture 2" descr="C:\Users\PC\Desktop\DEKAN\Logo SF plav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PC\Desktop\DEKAN\Logo SF plav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8826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16320" w:rsidTr="008707D5">
        <w:trPr>
          <w:gridAfter w:val="1"/>
          <w:wAfter w:w="140" w:type="dxa"/>
          <w:trHeight w:val="246"/>
        </w:trPr>
        <w:tc>
          <w:tcPr>
            <w:tcW w:w="1489" w:type="dxa"/>
            <w:vAlign w:val="center"/>
          </w:tcPr>
          <w:p w:rsidR="00A16320" w:rsidRDefault="00A16320" w:rsidP="005C4D40">
            <w:pPr>
              <w:tabs>
                <w:tab w:val="clear" w:pos="284"/>
                <w:tab w:val="clear" w:pos="567"/>
              </w:tabs>
              <w:ind w:left="-217"/>
              <w:jc w:val="center"/>
              <w:rPr>
                <w:noProof/>
                <w:lang w:eastAsia="bs-Latn-BA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A16320" w:rsidRDefault="00A16320" w:rsidP="005C4D40">
            <w:pPr>
              <w:spacing w:before="60" w:after="60"/>
              <w:jc w:val="center"/>
              <w:rPr>
                <w:noProof/>
                <w:lang w:eastAsia="bs-Latn-BA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A16320" w:rsidRDefault="00A16320" w:rsidP="005C4D40">
            <w:pPr>
              <w:tabs>
                <w:tab w:val="clear" w:pos="284"/>
                <w:tab w:val="clear" w:pos="567"/>
              </w:tabs>
              <w:ind w:left="-184"/>
              <w:jc w:val="left"/>
              <w:rPr>
                <w:noProof/>
                <w:lang w:eastAsia="bs-Latn-BA"/>
              </w:rPr>
            </w:pPr>
          </w:p>
        </w:tc>
      </w:tr>
      <w:tr w:rsidR="00DD5268" w:rsidTr="008707D5">
        <w:trPr>
          <w:gridAfter w:val="1"/>
          <w:wAfter w:w="140" w:type="dxa"/>
          <w:trHeight w:val="246"/>
        </w:trPr>
        <w:tc>
          <w:tcPr>
            <w:tcW w:w="1489" w:type="dxa"/>
            <w:vAlign w:val="center"/>
          </w:tcPr>
          <w:p w:rsidR="00DD5268" w:rsidRDefault="00DD5268" w:rsidP="00A16320">
            <w:pPr>
              <w:tabs>
                <w:tab w:val="clear" w:pos="284"/>
                <w:tab w:val="clear" w:pos="567"/>
              </w:tabs>
              <w:rPr>
                <w:noProof/>
                <w:lang w:eastAsia="bs-Latn-BA"/>
              </w:rPr>
            </w:pPr>
          </w:p>
        </w:tc>
        <w:tc>
          <w:tcPr>
            <w:tcW w:w="6095" w:type="dxa"/>
            <w:gridSpan w:val="2"/>
            <w:vAlign w:val="center"/>
          </w:tcPr>
          <w:p w:rsidR="00DD5268" w:rsidRDefault="00DD5268" w:rsidP="00907657">
            <w:pPr>
              <w:spacing w:before="60" w:after="60"/>
              <w:jc w:val="center"/>
              <w:rPr>
                <w:noProof/>
                <w:lang w:eastAsia="bs-Latn-BA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DD5268" w:rsidRDefault="00DD5268" w:rsidP="00907657">
            <w:pPr>
              <w:tabs>
                <w:tab w:val="clear" w:pos="284"/>
                <w:tab w:val="clear" w:pos="567"/>
              </w:tabs>
              <w:ind w:left="-184"/>
              <w:jc w:val="left"/>
              <w:rPr>
                <w:noProof/>
                <w:lang w:eastAsia="bs-Latn-BA"/>
              </w:rPr>
            </w:pPr>
          </w:p>
        </w:tc>
      </w:tr>
    </w:tbl>
    <w:p w:rsidR="00DD5268" w:rsidRDefault="00DD5268" w:rsidP="00DD5268">
      <w:pPr>
        <w:pStyle w:val="Tekst"/>
      </w:pPr>
      <w:r>
        <w:t xml:space="preserve">Ispod naziva fakulteta stoji </w:t>
      </w:r>
    </w:p>
    <w:p w:rsidR="00DD5268" w:rsidRDefault="00DD5268" w:rsidP="00DD5268">
      <w:pPr>
        <w:pStyle w:val="Tekst"/>
        <w:jc w:val="center"/>
      </w:pPr>
      <w:r w:rsidRPr="00EE4ABF">
        <w:rPr>
          <w:b/>
          <w:caps/>
          <w:sz w:val="36"/>
          <w:lang w:val="sl-SI"/>
        </w:rPr>
        <w:t xml:space="preserve">naziv teme </w:t>
      </w:r>
      <w:r w:rsidR="00004902">
        <w:rPr>
          <w:b/>
          <w:caps/>
          <w:sz w:val="36"/>
          <w:lang w:val="sl-SI"/>
        </w:rPr>
        <w:t>master</w:t>
      </w:r>
      <w:r w:rsidRPr="00EE4ABF">
        <w:rPr>
          <w:b/>
          <w:caps/>
          <w:sz w:val="36"/>
          <w:lang w:val="sl-SI"/>
        </w:rPr>
        <w:t xml:space="preserve"> rada</w:t>
      </w:r>
    </w:p>
    <w:p w:rsidR="00DD5268" w:rsidRDefault="00DD5268" w:rsidP="00DD5268">
      <w:pPr>
        <w:pStyle w:val="Tekst"/>
        <w:ind w:firstLine="0"/>
      </w:pPr>
      <w:r>
        <w:lastRenderedPageBreak/>
        <w:t>fontom Times New Roman Bold, veličine 18 pt, centrirano.</w:t>
      </w:r>
    </w:p>
    <w:p w:rsidR="00DD5268" w:rsidRDefault="00DD5268" w:rsidP="00DD5268">
      <w:pPr>
        <w:pStyle w:val="Tekst"/>
      </w:pPr>
      <w:r>
        <w:t xml:space="preserve">Ispod naziva teme </w:t>
      </w:r>
      <w:r w:rsidR="00004902">
        <w:t>master</w:t>
      </w:r>
      <w:r>
        <w:t xml:space="preserve"> rada stoji ključna riječ </w:t>
      </w:r>
    </w:p>
    <w:p w:rsidR="00DD5268" w:rsidRDefault="00004902" w:rsidP="00DD5268">
      <w:pPr>
        <w:pStyle w:val="Tekst"/>
        <w:jc w:val="center"/>
      </w:pPr>
      <w:r>
        <w:rPr>
          <w:b/>
          <w:caps/>
          <w:sz w:val="28"/>
          <w:szCs w:val="28"/>
          <w:lang w:val="sl-SI"/>
        </w:rPr>
        <w:t>master</w:t>
      </w:r>
      <w:r w:rsidR="00DD5268" w:rsidRPr="00FB3976">
        <w:rPr>
          <w:b/>
          <w:caps/>
          <w:sz w:val="28"/>
          <w:szCs w:val="28"/>
          <w:lang w:val="sl-SI"/>
        </w:rPr>
        <w:t xml:space="preserve"> rad</w:t>
      </w:r>
    </w:p>
    <w:p w:rsidR="00DD5268" w:rsidRDefault="00DD5268" w:rsidP="00DD5268">
      <w:pPr>
        <w:pStyle w:val="Tekst"/>
        <w:ind w:firstLine="0"/>
      </w:pPr>
      <w:r>
        <w:t>koju treba napisati fontom Times New Roman Bold, veličine 14 pt, centrirano.</w:t>
      </w:r>
    </w:p>
    <w:p w:rsidR="00DD5268" w:rsidRDefault="00DD5268" w:rsidP="00DD5268">
      <w:pPr>
        <w:pStyle w:val="Tekst"/>
      </w:pPr>
      <w:r>
        <w:t xml:space="preserve">Ispod teme </w:t>
      </w:r>
      <w:r w:rsidR="00004902">
        <w:t>master</w:t>
      </w:r>
      <w:r>
        <w:t xml:space="preserve"> rada na lijevoj strani stoji ime i prezime mentora sa titulom, a na desnoj strani stoji ime i prezime autora i njegov broj indeksa. Imena i prezimena se pišu fontom Times New Roman Bold, veličine 14 pt. </w:t>
      </w:r>
    </w:p>
    <w:p w:rsidR="00DD5268" w:rsidRPr="008D34AA" w:rsidRDefault="00DD5268" w:rsidP="00DD5268">
      <w:pPr>
        <w:tabs>
          <w:tab w:val="left" w:pos="7515"/>
        </w:tabs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MENTOR:                                                                     STUDENT</w:t>
      </w:r>
      <w:r w:rsidRPr="008D34AA">
        <w:rPr>
          <w:b/>
          <w:sz w:val="28"/>
          <w:szCs w:val="28"/>
        </w:rPr>
        <w:t>:</w:t>
      </w:r>
    </w:p>
    <w:p w:rsidR="00DD5268" w:rsidRDefault="00DD5268" w:rsidP="00DD5268">
      <w:pPr>
        <w:pStyle w:val="Tekst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 Petar Petrović, red. prof.            </w:t>
      </w:r>
      <w:r w:rsidRPr="008D34A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   Marko Marković</w:t>
      </w:r>
      <w:r w:rsidRPr="008D34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8D34AA">
        <w:rPr>
          <w:b/>
          <w:sz w:val="28"/>
          <w:szCs w:val="28"/>
        </w:rPr>
        <w:t>41/11</w:t>
      </w:r>
    </w:p>
    <w:p w:rsidR="00DD5268" w:rsidRPr="00DD5268" w:rsidRDefault="00DD5268" w:rsidP="00DD5268">
      <w:pPr>
        <w:pStyle w:val="Tekst"/>
      </w:pPr>
      <w:r w:rsidRPr="00DD5268">
        <w:t xml:space="preserve">Na kraju korica stoji mjesto i godina pisanja </w:t>
      </w:r>
      <w:r w:rsidR="00004902">
        <w:t>master</w:t>
      </w:r>
      <w:r w:rsidRPr="00DD5268">
        <w:t xml:space="preserve"> rada, </w:t>
      </w:r>
    </w:p>
    <w:p w:rsidR="00DD5268" w:rsidRDefault="00FF020D" w:rsidP="00DD5268">
      <w:pPr>
        <w:pStyle w:val="Tekst"/>
        <w:jc w:val="center"/>
      </w:pPr>
      <w:r>
        <w:rPr>
          <w:b/>
          <w:sz w:val="28"/>
          <w:szCs w:val="28"/>
          <w:lang w:val="sl-SI"/>
        </w:rPr>
        <w:t>Doboj, 2023</w:t>
      </w:r>
      <w:r w:rsidR="00DD5268">
        <w:rPr>
          <w:b/>
          <w:sz w:val="28"/>
          <w:szCs w:val="28"/>
          <w:lang w:val="sl-SI"/>
        </w:rPr>
        <w:t>. godine</w:t>
      </w:r>
    </w:p>
    <w:p w:rsidR="00DD5268" w:rsidRDefault="00DD5268" w:rsidP="00DD5268">
      <w:pPr>
        <w:pStyle w:val="Tekst"/>
        <w:ind w:firstLine="0"/>
      </w:pPr>
      <w:r>
        <w:t>koje treba napisati fontom Times New Roman Bold, veličine 14 pt, centrirano.</w:t>
      </w:r>
    </w:p>
    <w:p w:rsidR="00DD5268" w:rsidRDefault="00DD5268" w:rsidP="00DD5268">
      <w:pPr>
        <w:pStyle w:val="Heading2"/>
        <w:rPr>
          <w:lang w:val="sr-Cyrl-CS"/>
        </w:rPr>
      </w:pPr>
      <w:bookmarkStart w:id="6" w:name="_Toc6384120"/>
      <w:bookmarkStart w:id="7" w:name="_Toc6988098"/>
      <w:r>
        <w:t xml:space="preserve">naslovna stranica </w:t>
      </w:r>
      <w:r w:rsidR="00004902">
        <w:t>master</w:t>
      </w:r>
      <w:r>
        <w:t xml:space="preserve"> rad</w:t>
      </w:r>
      <w:r>
        <w:rPr>
          <w:lang w:val="sr-Cyrl-CS"/>
        </w:rPr>
        <w:t>а</w:t>
      </w:r>
      <w:bookmarkEnd w:id="6"/>
      <w:bookmarkEnd w:id="7"/>
    </w:p>
    <w:p w:rsidR="00DD5268" w:rsidRPr="0022437D" w:rsidRDefault="00DD5268" w:rsidP="00DD5268">
      <w:pPr>
        <w:pStyle w:val="Tekst"/>
      </w:pPr>
      <w:r w:rsidRPr="0022437D">
        <w:t xml:space="preserve">Naslovna stranica </w:t>
      </w:r>
      <w:r w:rsidR="00004902">
        <w:t>master</w:t>
      </w:r>
      <w:r w:rsidRPr="0022437D">
        <w:t xml:space="preserve"> rada počinje tekstom sa nazivom fakulteta </w:t>
      </w:r>
    </w:p>
    <w:p w:rsidR="00DD5268" w:rsidRPr="00FB3976" w:rsidRDefault="00DD5268" w:rsidP="00DD5268">
      <w:pPr>
        <w:pStyle w:val="Title"/>
        <w:rPr>
          <w:b/>
          <w:sz w:val="32"/>
          <w:szCs w:val="32"/>
          <w:lang w:val="sl-SI"/>
        </w:rPr>
      </w:pPr>
      <w:r w:rsidRPr="00FB3976">
        <w:rPr>
          <w:b/>
          <w:sz w:val="32"/>
          <w:szCs w:val="32"/>
          <w:lang w:val="sl-SI"/>
        </w:rPr>
        <w:t>Univerzitet u Istočnom Sarajevu</w:t>
      </w:r>
    </w:p>
    <w:p w:rsidR="00DD5268" w:rsidRPr="00FB3976" w:rsidRDefault="00DD5268" w:rsidP="00DD5268">
      <w:pPr>
        <w:pStyle w:val="Title"/>
        <w:rPr>
          <w:b/>
          <w:iCs/>
          <w:sz w:val="36"/>
          <w:szCs w:val="36"/>
          <w:lang w:val="sl-SI"/>
        </w:rPr>
      </w:pPr>
      <w:r w:rsidRPr="00FB3976">
        <w:rPr>
          <w:b/>
          <w:iCs/>
          <w:sz w:val="36"/>
          <w:szCs w:val="36"/>
          <w:lang w:val="sl-SI"/>
        </w:rPr>
        <w:t xml:space="preserve">SAOBRAĆAJNI FAKULTET </w:t>
      </w:r>
    </w:p>
    <w:p w:rsidR="00DD5268" w:rsidRDefault="00DD5268" w:rsidP="00DD5268">
      <w:pPr>
        <w:pStyle w:val="Title"/>
        <w:rPr>
          <w:i/>
          <w:iCs/>
          <w:sz w:val="36"/>
          <w:szCs w:val="36"/>
          <w:lang w:val="sl-SI"/>
        </w:rPr>
      </w:pPr>
      <w:r w:rsidRPr="00FB3976">
        <w:rPr>
          <w:b/>
          <w:iCs/>
          <w:sz w:val="36"/>
          <w:szCs w:val="36"/>
          <w:lang w:val="sl-SI"/>
        </w:rPr>
        <w:t>DOBOJ</w:t>
      </w:r>
      <w:r w:rsidRPr="00FB3976">
        <w:rPr>
          <w:i/>
          <w:iCs/>
          <w:sz w:val="36"/>
          <w:szCs w:val="36"/>
          <w:lang w:val="sl-SI"/>
        </w:rPr>
        <w:t xml:space="preserve"> </w:t>
      </w:r>
    </w:p>
    <w:p w:rsidR="00DD5268" w:rsidRDefault="00DD5268" w:rsidP="00DD5268">
      <w:pPr>
        <w:pStyle w:val="Tekst"/>
      </w:pPr>
      <w:r>
        <w:t>Zatim treba navesti puni</w:t>
      </w:r>
    </w:p>
    <w:p w:rsidR="00DD5268" w:rsidRPr="00EE4ABF" w:rsidRDefault="00DD5268" w:rsidP="00DD5268">
      <w:pPr>
        <w:jc w:val="center"/>
        <w:rPr>
          <w:b/>
          <w:caps/>
          <w:sz w:val="36"/>
          <w:lang w:val="sl-SI"/>
        </w:rPr>
      </w:pPr>
      <w:r w:rsidRPr="00EE4ABF">
        <w:rPr>
          <w:b/>
          <w:caps/>
          <w:sz w:val="36"/>
          <w:lang w:val="sl-SI"/>
        </w:rPr>
        <w:t xml:space="preserve">naziv teme </w:t>
      </w:r>
      <w:r w:rsidR="00004902">
        <w:rPr>
          <w:b/>
          <w:caps/>
          <w:sz w:val="36"/>
          <w:lang w:val="sl-SI"/>
        </w:rPr>
        <w:t>master</w:t>
      </w:r>
      <w:r w:rsidRPr="00EE4ABF">
        <w:rPr>
          <w:b/>
          <w:caps/>
          <w:sz w:val="36"/>
          <w:lang w:val="sl-SI"/>
        </w:rPr>
        <w:t xml:space="preserve"> rada</w:t>
      </w:r>
    </w:p>
    <w:p w:rsidR="00DD5268" w:rsidRDefault="00DD5268" w:rsidP="00ED3364">
      <w:pPr>
        <w:pStyle w:val="Tekst"/>
        <w:ind w:firstLine="0"/>
      </w:pPr>
      <w:r w:rsidRPr="00C42838">
        <w:t xml:space="preserve">fontom </w:t>
      </w:r>
      <w:r w:rsidRPr="003B17E2">
        <w:t>Times New Roman</w:t>
      </w:r>
      <w:r w:rsidRPr="00FB3976">
        <w:t xml:space="preserve"> </w:t>
      </w:r>
      <w:r>
        <w:t>Bold</w:t>
      </w:r>
      <w:r w:rsidRPr="00C42838">
        <w:t xml:space="preserve">, veličine </w:t>
      </w:r>
      <w:r>
        <w:t xml:space="preserve">18 </w:t>
      </w:r>
      <w:r w:rsidRPr="00C42838">
        <w:t xml:space="preserve">pt, </w:t>
      </w:r>
      <w:r>
        <w:t>centrirano</w:t>
      </w:r>
      <w:r w:rsidRPr="00C42838">
        <w:t>.</w:t>
      </w:r>
    </w:p>
    <w:p w:rsidR="00DD5268" w:rsidRDefault="00DD5268" w:rsidP="00DD5268">
      <w:pPr>
        <w:pStyle w:val="Tekst"/>
      </w:pPr>
      <w:r w:rsidRPr="00C42838">
        <w:t xml:space="preserve">Ispod </w:t>
      </w:r>
      <w:r>
        <w:t xml:space="preserve">naziva teme </w:t>
      </w:r>
      <w:r w:rsidR="00004902">
        <w:t>master</w:t>
      </w:r>
      <w:r>
        <w:t xml:space="preserve"> rada</w:t>
      </w:r>
      <w:r w:rsidRPr="00C42838">
        <w:t xml:space="preserve"> </w:t>
      </w:r>
      <w:r>
        <w:t xml:space="preserve">stoji ključna riječ </w:t>
      </w:r>
    </w:p>
    <w:p w:rsidR="00DD5268" w:rsidRDefault="00105FB1" w:rsidP="00DD5268">
      <w:pPr>
        <w:jc w:val="center"/>
        <w:rPr>
          <w:b/>
          <w:caps/>
          <w:sz w:val="28"/>
          <w:szCs w:val="28"/>
          <w:lang w:val="sl-SI"/>
        </w:rPr>
      </w:pPr>
      <w:r w:rsidRPr="00105FB1">
        <w:rPr>
          <w:b/>
          <w:caps/>
          <w:sz w:val="28"/>
          <w:szCs w:val="28"/>
          <w:lang w:val="sl-SI"/>
        </w:rPr>
        <w:t>MASTER</w:t>
      </w:r>
      <w:r w:rsidR="00DD5268" w:rsidRPr="00FB3976">
        <w:rPr>
          <w:b/>
          <w:caps/>
          <w:sz w:val="28"/>
          <w:szCs w:val="28"/>
          <w:lang w:val="sl-SI"/>
        </w:rPr>
        <w:t xml:space="preserve"> rad</w:t>
      </w:r>
    </w:p>
    <w:p w:rsidR="00DD5268" w:rsidRDefault="00DD5268" w:rsidP="00ED3364">
      <w:pPr>
        <w:pStyle w:val="Tekst"/>
        <w:ind w:firstLine="0"/>
      </w:pPr>
      <w:r w:rsidRPr="00C42838">
        <w:t xml:space="preserve">koju treba napisati fontom </w:t>
      </w:r>
      <w:r w:rsidRPr="003B17E2">
        <w:t>Times New Roman</w:t>
      </w:r>
      <w:r>
        <w:t xml:space="preserve"> Bold</w:t>
      </w:r>
      <w:r w:rsidRPr="00C42838">
        <w:t xml:space="preserve">, veličine </w:t>
      </w:r>
      <w:r>
        <w:t>14</w:t>
      </w:r>
      <w:r w:rsidR="00ED3364">
        <w:t xml:space="preserve"> </w:t>
      </w:r>
      <w:r w:rsidRPr="00C42838">
        <w:t>pt, centrirano.</w:t>
      </w:r>
    </w:p>
    <w:p w:rsidR="00DD5268" w:rsidRDefault="00DD5268" w:rsidP="00DD5268">
      <w:pPr>
        <w:pStyle w:val="Tekst"/>
      </w:pPr>
      <w:r w:rsidRPr="00683200">
        <w:t xml:space="preserve">Ispod </w:t>
      </w:r>
      <w:r>
        <w:t xml:space="preserve">teme </w:t>
      </w:r>
      <w:r w:rsidR="00004902">
        <w:t>master</w:t>
      </w:r>
      <w:r>
        <w:t xml:space="preserve"> rada na lijevoj strani stoji ime i prezime mentora sa titulom</w:t>
      </w:r>
      <w:r w:rsidRPr="00683200">
        <w:t xml:space="preserve">, </w:t>
      </w:r>
      <w:r>
        <w:t xml:space="preserve">a na desnoj strani stoji </w:t>
      </w:r>
      <w:r w:rsidRPr="00683200">
        <w:t xml:space="preserve">ime </w:t>
      </w:r>
      <w:r>
        <w:t xml:space="preserve">i prezime </w:t>
      </w:r>
      <w:r w:rsidRPr="00683200">
        <w:t xml:space="preserve">autora </w:t>
      </w:r>
      <w:r>
        <w:t xml:space="preserve">i njegov broj indeksa. Imena i prezimena se </w:t>
      </w:r>
      <w:r w:rsidRPr="00683200">
        <w:t>pi</w:t>
      </w:r>
      <w:r>
        <w:t>šu</w:t>
      </w:r>
      <w:r w:rsidRPr="00683200">
        <w:t xml:space="preserve"> fontom </w:t>
      </w:r>
      <w:r w:rsidRPr="003B17E2">
        <w:t>Times New Roman</w:t>
      </w:r>
      <w:r>
        <w:t xml:space="preserve"> Bold</w:t>
      </w:r>
      <w:r w:rsidRPr="00683200">
        <w:t>, veličine 1</w:t>
      </w:r>
      <w:r>
        <w:t>4</w:t>
      </w:r>
      <w:r w:rsidR="00ED3364">
        <w:t xml:space="preserve"> </w:t>
      </w:r>
      <w:r>
        <w:t>pt</w:t>
      </w:r>
      <w:r w:rsidRPr="00683200">
        <w:t xml:space="preserve">. </w:t>
      </w:r>
    </w:p>
    <w:p w:rsidR="00DD5268" w:rsidRPr="008D34AA" w:rsidRDefault="00DD5268" w:rsidP="00ED3364">
      <w:pPr>
        <w:tabs>
          <w:tab w:val="left" w:pos="7515"/>
        </w:tabs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MENTOR:                                        </w:t>
      </w:r>
      <w:r w:rsidR="00ED3364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STUDENT</w:t>
      </w:r>
      <w:r w:rsidRPr="008D34AA">
        <w:rPr>
          <w:b/>
          <w:sz w:val="28"/>
          <w:szCs w:val="28"/>
        </w:rPr>
        <w:t>:</w:t>
      </w:r>
    </w:p>
    <w:p w:rsidR="00DD5268" w:rsidRPr="008D34AA" w:rsidRDefault="00DD5268" w:rsidP="00ED3364">
      <w:pPr>
        <w:tabs>
          <w:tab w:val="left" w:pos="7515"/>
        </w:tabs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Dr Petar Petrović, red. prof.            </w:t>
      </w:r>
      <w:r w:rsidRPr="008D34A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    Marko Marković</w:t>
      </w:r>
      <w:r w:rsidRPr="008D34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8D34AA">
        <w:rPr>
          <w:b/>
          <w:sz w:val="28"/>
          <w:szCs w:val="28"/>
        </w:rPr>
        <w:t>41/11</w:t>
      </w:r>
    </w:p>
    <w:p w:rsidR="00DD5268" w:rsidRDefault="00DD5268" w:rsidP="00DD5268">
      <w:pPr>
        <w:pStyle w:val="Tekst"/>
      </w:pPr>
      <w:r w:rsidRPr="00C42838">
        <w:t xml:space="preserve">Na kraju naslovne stranice stoji </w:t>
      </w:r>
      <w:r>
        <w:t xml:space="preserve">mjesto i </w:t>
      </w:r>
      <w:r w:rsidRPr="00C42838">
        <w:t xml:space="preserve">godina pisanja </w:t>
      </w:r>
      <w:r w:rsidR="00004902">
        <w:t>master</w:t>
      </w:r>
      <w:r w:rsidRPr="00C42838">
        <w:t xml:space="preserve"> ra</w:t>
      </w:r>
      <w:r>
        <w:t xml:space="preserve">da, </w:t>
      </w:r>
    </w:p>
    <w:p w:rsidR="00DD5268" w:rsidRPr="00EE4ABF" w:rsidRDefault="00FF020D" w:rsidP="00DD5268">
      <w:pPr>
        <w:jc w:val="center"/>
        <w:rPr>
          <w:lang w:val="sl-SI"/>
        </w:rPr>
      </w:pPr>
      <w:r>
        <w:rPr>
          <w:b/>
          <w:sz w:val="28"/>
          <w:szCs w:val="28"/>
          <w:lang w:val="sl-SI"/>
        </w:rPr>
        <w:t>Doboj, 2023</w:t>
      </w:r>
      <w:r w:rsidR="00DD5268">
        <w:rPr>
          <w:b/>
          <w:sz w:val="28"/>
          <w:szCs w:val="28"/>
          <w:lang w:val="sl-SI"/>
        </w:rPr>
        <w:t>. godine</w:t>
      </w:r>
    </w:p>
    <w:p w:rsidR="00DD5268" w:rsidRDefault="00DD5268" w:rsidP="00ED3364">
      <w:pPr>
        <w:pStyle w:val="Tekst"/>
        <w:ind w:firstLine="0"/>
      </w:pPr>
      <w:r>
        <w:t xml:space="preserve">koje treba napisati fontom </w:t>
      </w:r>
      <w:r w:rsidRPr="003B17E2">
        <w:t>Times New Roman</w:t>
      </w:r>
      <w:r w:rsidRPr="0064588F">
        <w:t xml:space="preserve"> </w:t>
      </w:r>
      <w:r>
        <w:t>Bold</w:t>
      </w:r>
      <w:r w:rsidRPr="00C42838">
        <w:t>, veličine 1</w:t>
      </w:r>
      <w:r>
        <w:t>4</w:t>
      </w:r>
      <w:r w:rsidR="00ED3364">
        <w:t xml:space="preserve"> </w:t>
      </w:r>
      <w:r>
        <w:t>pt,</w:t>
      </w:r>
      <w:r w:rsidRPr="00C42838">
        <w:t xml:space="preserve"> centrirano.</w:t>
      </w:r>
    </w:p>
    <w:p w:rsidR="00ED3364" w:rsidRDefault="00ED3364" w:rsidP="00ED3364">
      <w:pPr>
        <w:pStyle w:val="Heading2"/>
      </w:pPr>
      <w:bookmarkStart w:id="8" w:name="_Toc6384121"/>
      <w:bookmarkStart w:id="9" w:name="_Toc6988099"/>
      <w:r w:rsidRPr="000D441A">
        <w:t xml:space="preserve">Osnovni zadaci </w:t>
      </w:r>
      <w:r w:rsidR="00004902">
        <w:t>master</w:t>
      </w:r>
      <w:r w:rsidRPr="000D441A">
        <w:t xml:space="preserve"> rada</w:t>
      </w:r>
      <w:bookmarkEnd w:id="8"/>
      <w:bookmarkEnd w:id="9"/>
    </w:p>
    <w:p w:rsidR="00ED3364" w:rsidRDefault="00ED3364" w:rsidP="00ED3364">
      <w:pPr>
        <w:pStyle w:val="Tekst"/>
      </w:pPr>
      <w:r w:rsidRPr="00AB145F">
        <w:t xml:space="preserve">Prekopirati zadatke iz prijave </w:t>
      </w:r>
      <w:r w:rsidR="00AB145F" w:rsidRPr="00AB145F">
        <w:rPr>
          <w:lang w:val="sr-Cyrl-RS"/>
        </w:rPr>
        <w:t>(</w:t>
      </w:r>
      <w:r w:rsidRPr="00AB145F">
        <w:t>obrazac 2</w:t>
      </w:r>
      <w:r w:rsidR="00AB145F" w:rsidRPr="00AB145F">
        <w:rPr>
          <w:lang w:val="sr-Cyrl-RS"/>
        </w:rPr>
        <w:t>)</w:t>
      </w:r>
      <w:r w:rsidRPr="00ED3364">
        <w:t xml:space="preserve"> i formatirati ih prema pravilima zadatim za pisanje teksta primjeniti stil “Tekst“.</w:t>
      </w:r>
    </w:p>
    <w:p w:rsidR="00ED3364" w:rsidRDefault="00A850C9" w:rsidP="00ED3364">
      <w:pPr>
        <w:pStyle w:val="Heading2"/>
      </w:pPr>
      <w:bookmarkStart w:id="10" w:name="_Toc6384122"/>
      <w:bookmarkStart w:id="11" w:name="_Toc6988100"/>
      <w:r>
        <w:lastRenderedPageBreak/>
        <w:t xml:space="preserve">opis </w:t>
      </w:r>
      <w:r w:rsidR="00ED3364">
        <w:t>Sadržaj</w:t>
      </w:r>
      <w:bookmarkEnd w:id="10"/>
      <w:r>
        <w:t>a</w:t>
      </w:r>
      <w:bookmarkEnd w:id="11"/>
    </w:p>
    <w:p w:rsidR="00ED3364" w:rsidRPr="00ED3364" w:rsidRDefault="00ED3364" w:rsidP="00ED3364">
      <w:pPr>
        <w:pStyle w:val="Tekst"/>
      </w:pPr>
      <w:r w:rsidRPr="00ED3364">
        <w:t>Sadržaj treba da sadrži nazive naslova i podnaslova od kojih je sačinjen diplomski rad, kao i brojevi strana na kojima ti naslovi počinju. Sadržaj pisati fontom “Times New Roman“, veličine 12 pt, crnom bojom, sa poravnatom lijevom i desnom ivicom. Sadržaj po mogućnosti automatski generisati upotrebom opcije "Reference→Table of Contents→Automatic table 1".</w:t>
      </w:r>
      <w:r>
        <w:t xml:space="preserve"> Za formatiranje teksta</w:t>
      </w:r>
      <w:r w:rsidR="00511918">
        <w:t xml:space="preserve"> naslova</w:t>
      </w:r>
      <w:r>
        <w:t xml:space="preserve"> sadržaja primjeniti stil </w:t>
      </w:r>
      <w:r w:rsidRPr="00ED3364">
        <w:t>“</w:t>
      </w:r>
      <w:r>
        <w:t>Sadržaj Naslov</w:t>
      </w:r>
      <w:r w:rsidRPr="00ED3364">
        <w:t>“</w:t>
      </w:r>
      <w:r>
        <w:t>.</w:t>
      </w:r>
    </w:p>
    <w:p w:rsidR="00ED3364" w:rsidRDefault="00ED3364" w:rsidP="00ED3364">
      <w:pPr>
        <w:pStyle w:val="Tekst"/>
      </w:pPr>
      <w:r w:rsidRPr="00ED3364">
        <w:t>Nakon unošenja sadržaja, preći na novu stranu.</w:t>
      </w:r>
    </w:p>
    <w:p w:rsidR="00ED3364" w:rsidRDefault="00ED3364" w:rsidP="00ED3364">
      <w:pPr>
        <w:pStyle w:val="Heading2"/>
      </w:pPr>
      <w:bookmarkStart w:id="12" w:name="_Toc6384123"/>
      <w:bookmarkStart w:id="13" w:name="_Toc6988101"/>
      <w:r>
        <w:t>opis Uvoda</w:t>
      </w:r>
      <w:bookmarkEnd w:id="12"/>
      <w:bookmarkEnd w:id="13"/>
    </w:p>
    <w:p w:rsidR="00ED3364" w:rsidRDefault="00ED3364" w:rsidP="00ED3364">
      <w:pPr>
        <w:pStyle w:val="Tekst"/>
      </w:pPr>
      <w:r w:rsidRPr="00C42838">
        <w:t>U uvodnom dijelu rada treba uvesti čitaoca u temu, prezentirati značaj teme i razlog zbog kojeg je student odabrao da obradi baš tu temu, kao i pregled teksta koji slijedi.</w:t>
      </w:r>
    </w:p>
    <w:p w:rsidR="00ED3364" w:rsidRDefault="00ED3364" w:rsidP="00ED3364">
      <w:pPr>
        <w:pStyle w:val="Heading2"/>
      </w:pPr>
      <w:bookmarkStart w:id="14" w:name="_Toc6384124"/>
      <w:bookmarkStart w:id="15" w:name="_Toc6988102"/>
      <w:r>
        <w:t>opis radnog dijela</w:t>
      </w:r>
      <w:bookmarkEnd w:id="14"/>
      <w:bookmarkEnd w:id="15"/>
    </w:p>
    <w:p w:rsidR="00ED3364" w:rsidRDefault="00ED3364" w:rsidP="00ED3364">
      <w:pPr>
        <w:pStyle w:val="Tekst"/>
      </w:pPr>
      <w:r w:rsidRPr="00C42838">
        <w:t xml:space="preserve">U radnom dijelu </w:t>
      </w:r>
      <w:r w:rsidR="00004902">
        <w:t>master</w:t>
      </w:r>
      <w:r w:rsidRPr="00C42838">
        <w:t xml:space="preserve"> rada student obrađuje temu. On sadrži prikaz teorijskih (osnovne definicije) i praktičnih (ilustrovani primjeri, po pravilu originali) rezultata koji se odnose na zadatu temu. Taj dio teksta treba da bude sačinjen od više logičkih cijelina označenih odgovarajućim naslovima i podnaslovima.</w:t>
      </w:r>
    </w:p>
    <w:p w:rsidR="00A850C9" w:rsidRDefault="00A850C9" w:rsidP="00A850C9">
      <w:pPr>
        <w:pStyle w:val="Heading2"/>
      </w:pPr>
      <w:bookmarkStart w:id="16" w:name="_Toc6384125"/>
      <w:bookmarkStart w:id="17" w:name="_Toc6988103"/>
      <w:r>
        <w:t>pisanje zaključka</w:t>
      </w:r>
      <w:bookmarkEnd w:id="16"/>
      <w:bookmarkEnd w:id="17"/>
    </w:p>
    <w:p w:rsidR="00A850C9" w:rsidRDefault="00A850C9" w:rsidP="00A850C9">
      <w:pPr>
        <w:pStyle w:val="Tekst"/>
      </w:pPr>
      <w:r w:rsidRPr="00A850C9">
        <w:rPr>
          <w:rStyle w:val="TekstChar"/>
        </w:rPr>
        <w:t xml:space="preserve">U zaključku se rezimiraju osnovna saznanja do kojih je student došao prilikom izrade </w:t>
      </w:r>
      <w:r w:rsidR="00004902">
        <w:rPr>
          <w:rStyle w:val="TekstChar"/>
        </w:rPr>
        <w:t>master</w:t>
      </w:r>
      <w:r w:rsidRPr="00A850C9">
        <w:rPr>
          <w:rStyle w:val="TekstChar"/>
        </w:rPr>
        <w:t xml:space="preserve"> rada i predlažu se moguća poboljšanja u oblasti, koja je radom tretirana</w:t>
      </w:r>
      <w:r w:rsidRPr="00C42838">
        <w:t>.</w:t>
      </w:r>
    </w:p>
    <w:p w:rsidR="00A850C9" w:rsidRDefault="00A850C9" w:rsidP="00A850C9">
      <w:pPr>
        <w:pStyle w:val="Heading2"/>
      </w:pPr>
      <w:bookmarkStart w:id="18" w:name="_Toc6384126"/>
      <w:bookmarkStart w:id="19" w:name="_Toc6988104"/>
      <w:r>
        <w:t>pisanje literature</w:t>
      </w:r>
      <w:bookmarkEnd w:id="18"/>
      <w:bookmarkEnd w:id="19"/>
    </w:p>
    <w:p w:rsidR="008A6F79" w:rsidRDefault="008A6F79" w:rsidP="00A850C9">
      <w:pPr>
        <w:pStyle w:val="Tekst"/>
      </w:pPr>
      <w:r w:rsidRPr="00567CFC">
        <w:t>Prilikom citiranja autora, njihova imena se pišu u originalu sa godinom objavljenog rada u zagradi (Chen, 2015) ili (Chen i Wang, 2015). Ukoliko se citira više od dva autora, tada se u tekstu pominje samo prvi uz skraćenicu: i dr. (Chen i dr., 2014). Zarezom se odvaja autor od godine izdanja, a tačka-zarezom (;) različiti autori različitih djela. Ako se navodi isti autor sa više radova u jednoj godini, tada se uz naredne radove dodaju abecedna slova pored godine (na primjer: 1998a, 1998b, itd.), pritom vodeći računa da i u literaturi budu označeni na isti način (uz godinu izdavanja treba da stoji i slovna oznaka - 1998a). Prilikom citiranja izvora sa interneta navodi se internet adresa i datum kada je tekst skinut sa mreže (http:/www...., 10.01.2018.).</w:t>
      </w:r>
    </w:p>
    <w:p w:rsidR="00A850C9" w:rsidRDefault="00A850C9" w:rsidP="00A850C9">
      <w:pPr>
        <w:pStyle w:val="Tekst"/>
      </w:pPr>
      <w:r w:rsidRPr="00A850C9">
        <w:t xml:space="preserve">Na kraju rada se navodi spisak literature, koju je kandidat koristio pri izradi rada. Literaturu pisati fontom “Times New Roman“, veličine 12 pt, crnom bojom, sa poravnatom lijevom i desnom ivicom. Na raspolaganju je stil “Literatura“, ako se za pisanje rada koristi ovo uputstvo kao obrazac. Pod izvorima literature podrazumjevaju se svi publikovani izvori kao što su: knjige, članci u časopisima i radovi u zbornicima, internet sajtovi, kompanijski izvještaji itd. </w:t>
      </w:r>
    </w:p>
    <w:p w:rsidR="00567CFC" w:rsidRPr="00A850C9" w:rsidRDefault="00567CFC" w:rsidP="00567CFC">
      <w:pPr>
        <w:pStyle w:val="Tekst"/>
      </w:pPr>
      <w:r>
        <w:t>Na kraju rada dati popis literature prema abecednom redu. Koristiti APA stil za popis literature. Reference ne treba nabrajati ili numerisati.</w:t>
      </w:r>
    </w:p>
    <w:p w:rsidR="00A850C9" w:rsidRDefault="00A850C9" w:rsidP="00514279">
      <w:pPr>
        <w:pStyle w:val="Tekst"/>
      </w:pPr>
      <w:r w:rsidRPr="00A850C9">
        <w:t>Na kraju ovog uputstva dat je primjer citiranja knjige, rada objavljenog u časopisu i internet sajta.</w:t>
      </w:r>
      <w:r w:rsidR="00514279">
        <w:t xml:space="preserve"> Za referenciranje koristiti se APA</w:t>
      </w:r>
      <w:r w:rsidRPr="00A850C9">
        <w:t xml:space="preserve"> </w:t>
      </w:r>
      <w:r w:rsidR="00514279">
        <w:t>s</w:t>
      </w:r>
      <w:r w:rsidRPr="00A850C9">
        <w:t>til</w:t>
      </w:r>
      <w:r w:rsidR="00514279">
        <w:t>om,</w:t>
      </w:r>
      <w:r w:rsidRPr="00A850C9">
        <w:t xml:space="preserve"> </w:t>
      </w:r>
      <w:r w:rsidR="00514279">
        <w:t>primjeri citiranje dati su na</w:t>
      </w:r>
      <w:r w:rsidRPr="00A850C9">
        <w:t xml:space="preserve"> kraju ovog uputstva.</w:t>
      </w:r>
    </w:p>
    <w:p w:rsidR="00A850C9" w:rsidRDefault="00A850C9" w:rsidP="00A850C9">
      <w:pPr>
        <w:pStyle w:val="Heading2"/>
      </w:pPr>
      <w:bookmarkStart w:id="20" w:name="_Toc6988105"/>
      <w:r>
        <w:lastRenderedPageBreak/>
        <w:t>opis priloga</w:t>
      </w:r>
      <w:bookmarkEnd w:id="20"/>
    </w:p>
    <w:p w:rsidR="00A850C9" w:rsidRDefault="00B52ECB" w:rsidP="004C628A">
      <w:pPr>
        <w:pStyle w:val="Tekst"/>
      </w:pPr>
      <w:r>
        <w:t>Prilikom izrade</w:t>
      </w:r>
      <w:r w:rsidRPr="00B52ECB">
        <w:t xml:space="preserve"> </w:t>
      </w:r>
      <w:r w:rsidR="00004902">
        <w:t>master</w:t>
      </w:r>
      <w:r w:rsidRPr="00B52ECB">
        <w:t xml:space="preserve"> rada </w:t>
      </w:r>
      <w:r>
        <w:t>č</w:t>
      </w:r>
      <w:r w:rsidRPr="00B52ECB">
        <w:t>esto s</w:t>
      </w:r>
      <w:r>
        <w:t>e</w:t>
      </w:r>
      <w:r w:rsidRPr="00B52ECB">
        <w:t xml:space="preserve"> javlja potreba da se nakon teksta u rad dodaju odre</w:t>
      </w:r>
      <w:r>
        <w:t>đ</w:t>
      </w:r>
      <w:r w:rsidRPr="00B52ECB">
        <w:t>eni prilozi kao š</w:t>
      </w:r>
      <w:r>
        <w:t>t</w:t>
      </w:r>
      <w:r w:rsidRPr="00B52ECB">
        <w:t>o su: anketni upitnici, rezultati statisti</w:t>
      </w:r>
      <w:r>
        <w:t>č</w:t>
      </w:r>
      <w:r w:rsidRPr="00B52ECB">
        <w:t>ke analize, tablice sa podacima, primjeri transportnih dokumenata i sl. Svaki prilog treba imati redni broj, naslov, izvor</w:t>
      </w:r>
      <w:r w:rsidR="004C628A">
        <w:t xml:space="preserve"> podataka i eventualne napomene</w:t>
      </w:r>
      <w:r w:rsidRPr="00B52ECB">
        <w:t>.</w:t>
      </w:r>
    </w:p>
    <w:p w:rsidR="004C628A" w:rsidRDefault="00514279" w:rsidP="00514279">
      <w:pPr>
        <w:pStyle w:val="Heading1"/>
      </w:pPr>
      <w:bookmarkStart w:id="21" w:name="_Toc6384127"/>
      <w:bookmarkStart w:id="22" w:name="_Toc6988106"/>
      <w:r>
        <w:t>NASLOVi (na prim</w:t>
      </w:r>
      <w:r>
        <w:rPr>
          <w:lang w:val="sr-Cyrl-CS"/>
        </w:rPr>
        <w:t>ј</w:t>
      </w:r>
      <w:r>
        <w:t>er TEKST RADA)</w:t>
      </w:r>
      <w:bookmarkEnd w:id="21"/>
      <w:bookmarkEnd w:id="22"/>
    </w:p>
    <w:p w:rsidR="00514279" w:rsidRDefault="00514279" w:rsidP="00514279">
      <w:pPr>
        <w:pStyle w:val="Tekst"/>
        <w:rPr>
          <w:lang w:val="sl-SI"/>
        </w:rPr>
      </w:pPr>
      <w:r>
        <w:rPr>
          <w:lang w:val="sl-SI"/>
        </w:rPr>
        <w:t>Svaki dio rada treba da počne na novoj strani sa glavnim naslovom. Unutar glavnih naslova novi dijelovi rada počinju sa podnaslovima.</w:t>
      </w:r>
    </w:p>
    <w:p w:rsidR="00514279" w:rsidRDefault="00514279" w:rsidP="00514279">
      <w:pPr>
        <w:pStyle w:val="Heading2"/>
        <w:rPr>
          <w:lang w:val="sl-SI"/>
        </w:rPr>
      </w:pPr>
      <w:bookmarkStart w:id="23" w:name="_Toc6384128"/>
      <w:bookmarkStart w:id="24" w:name="_Toc6988107"/>
      <w:r>
        <w:t>Naslovi</w:t>
      </w:r>
      <w:bookmarkEnd w:id="23"/>
      <w:bookmarkEnd w:id="24"/>
    </w:p>
    <w:p w:rsidR="00514279" w:rsidRDefault="00514279" w:rsidP="00514279">
      <w:pPr>
        <w:pStyle w:val="Tekst"/>
      </w:pPr>
      <w:r>
        <w:t xml:space="preserve">Glavne naslove treba pisati fontom “Times New Roman Bold“, veličine 14 pt, velikim slovima, crnom bojom, sa poravnatom lijevom i desnom ivicom. Na raspolaganju je stil </w:t>
      </w:r>
      <w:r w:rsidR="00EC7E8D">
        <w:t>“</w:t>
      </w:r>
      <w:r>
        <w:t>Naslov</w:t>
      </w:r>
      <w:r w:rsidR="00EC7E8D">
        <w:t>“</w:t>
      </w:r>
      <w:r>
        <w:t>.</w:t>
      </w:r>
    </w:p>
    <w:p w:rsidR="00514279" w:rsidRDefault="00514279" w:rsidP="00514279">
      <w:pPr>
        <w:pStyle w:val="Tekst"/>
      </w:pPr>
      <w:r>
        <w:t xml:space="preserve">Podnaslove pisati fontom “Times New Roman Bold“, veličine 12 pt, velikim slovima, crnom bojom, sa poravnatom lijevom i desnom ivicom. Na raspolaganju je stil </w:t>
      </w:r>
      <w:r w:rsidR="00EC7E8D">
        <w:t>“</w:t>
      </w:r>
      <w:r>
        <w:t>Podnaslov</w:t>
      </w:r>
      <w:r w:rsidR="00EC7E8D">
        <w:t>“</w:t>
      </w:r>
      <w:r>
        <w:t>.</w:t>
      </w:r>
      <w:r w:rsidR="00EC7E8D">
        <w:t xml:space="preserve"> U slučaju da postoji nižih stepeni podnaslova na raspolaganju su stilovi “Podnaslov 1“ i “Podnaslov 2“.</w:t>
      </w:r>
    </w:p>
    <w:p w:rsidR="00514279" w:rsidRDefault="00514279" w:rsidP="00514279">
      <w:pPr>
        <w:pStyle w:val="Tekst"/>
      </w:pPr>
      <w:r>
        <w:t>Između svakog naslova i podnaslova treba da postoji kratak tekst (minimalno jedna rečenica) koji najavljuje tekst u podnaslovu koji sledi, tj. da ne postoji "prazan naslov".</w:t>
      </w:r>
    </w:p>
    <w:p w:rsidR="00514279" w:rsidRDefault="00514279" w:rsidP="00514279">
      <w:pPr>
        <w:pStyle w:val="Tekst"/>
      </w:pPr>
      <w:r>
        <w:t xml:space="preserve">Prvi red paragrafa ispod naslova ili podnaslova treba uvući za 10 mm. </w:t>
      </w:r>
    </w:p>
    <w:p w:rsidR="00EC7E8D" w:rsidRDefault="00EC7E8D" w:rsidP="00514279">
      <w:pPr>
        <w:pStyle w:val="Tekst"/>
      </w:pPr>
      <w:r>
        <w:rPr>
          <w:noProof/>
        </w:rPr>
        <w:drawing>
          <wp:inline distT="0" distB="0" distL="0" distR="0">
            <wp:extent cx="4818380" cy="335534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335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E8D" w:rsidRDefault="00EC7E8D" w:rsidP="00EC7E8D">
      <w:pPr>
        <w:pStyle w:val="Heading2"/>
      </w:pPr>
      <w:bookmarkStart w:id="25" w:name="_Toc6384129"/>
      <w:bookmarkStart w:id="26" w:name="_Toc6988108"/>
      <w:r>
        <w:t>zaglavlje</w:t>
      </w:r>
      <w:bookmarkEnd w:id="25"/>
      <w:r>
        <w:t xml:space="preserve"> i podnožje</w:t>
      </w:r>
      <w:bookmarkEnd w:id="26"/>
    </w:p>
    <w:p w:rsidR="00EC7E8D" w:rsidRPr="00EC7E8D" w:rsidRDefault="00EC7E8D" w:rsidP="00EC7E8D">
      <w:pPr>
        <w:pStyle w:val="Tekst"/>
      </w:pPr>
      <w:r w:rsidRPr="00EC7E8D">
        <w:t xml:space="preserve">U zaglavlju na vrhu stranice rada stoji naziv </w:t>
      </w:r>
      <w:r w:rsidR="00004902">
        <w:t>master</w:t>
      </w:r>
      <w:r w:rsidRPr="00EC7E8D">
        <w:t xml:space="preserve"> rada, i treba ga pisati fontom “Times New Roman“, veličine 12 pt, centrirano poravnato. Zaglavlje na vrhu stranice od ostatka teksta treba biti odvojeno jednom linijom.</w:t>
      </w:r>
    </w:p>
    <w:p w:rsidR="00EC7E8D" w:rsidRDefault="00EC7E8D" w:rsidP="00EC7E8D">
      <w:pPr>
        <w:pStyle w:val="Tekst"/>
      </w:pPr>
      <w:r w:rsidRPr="00EC7E8D">
        <w:lastRenderedPageBreak/>
        <w:t xml:space="preserve">U </w:t>
      </w:r>
      <w:r>
        <w:t>podnožju</w:t>
      </w:r>
      <w:r w:rsidRPr="00EC7E8D">
        <w:t>, u desnoj strani, postavlja se redni broj stranice rada i takođe treba biti odvojeno jednom linijom od glavnog teksta rada.</w:t>
      </w:r>
    </w:p>
    <w:p w:rsidR="00D34C7D" w:rsidRDefault="00D34C7D" w:rsidP="00D34C7D">
      <w:pPr>
        <w:pStyle w:val="Heading2"/>
      </w:pPr>
      <w:bookmarkStart w:id="27" w:name="_Toc6384130"/>
      <w:bookmarkStart w:id="28" w:name="_Toc6988109"/>
      <w:r>
        <w:t>Fusnote</w:t>
      </w:r>
      <w:bookmarkEnd w:id="27"/>
      <w:bookmarkEnd w:id="28"/>
    </w:p>
    <w:p w:rsidR="00D34C7D" w:rsidRDefault="00D34C7D" w:rsidP="00D34C7D">
      <w:pPr>
        <w:pStyle w:val="Tekst"/>
      </w:pPr>
      <w:r>
        <w:t xml:space="preserve">Fusnote se koriste za razjašnjenje nepoznatih pojmova i sl. Fusnote označavati brojevima </w:t>
      </w:r>
      <w:r>
        <w:rPr>
          <w:vertAlign w:val="superscript"/>
        </w:rPr>
        <w:t>1, 2, 3</w:t>
      </w:r>
      <w:r>
        <w:t xml:space="preserve"> itd. Treba ih pisati na dnu stranice i odvojeno od glavnog teksta punom linijom koja se proteže od lijeve margine do sredine stranice. Pišu se fontom </w:t>
      </w:r>
      <w:r w:rsidRPr="00D33F90">
        <w:rPr>
          <w:lang w:val="sr-Cyrl-CS"/>
        </w:rPr>
        <w:t>“</w:t>
      </w:r>
      <w:r>
        <w:t>Times New Roman</w:t>
      </w:r>
      <w:r w:rsidRPr="00D33F90">
        <w:rPr>
          <w:lang w:val="sr-Cyrl-CS"/>
        </w:rPr>
        <w:t>“</w:t>
      </w:r>
      <w:r>
        <w:t xml:space="preserve">, veličine 10 pt. Za pisanje fusnota treba koristiti mogućnost </w:t>
      </w:r>
      <w:r>
        <w:rPr>
          <w:i/>
        </w:rPr>
        <w:t>Footnote</w:t>
      </w:r>
      <w:r>
        <w:t>, ako se tekst uređuje u MS Word</w:t>
      </w:r>
      <w:r>
        <w:noBreakHyphen/>
        <w:t>u (</w:t>
      </w:r>
      <w:r w:rsidRPr="00683200">
        <w:t xml:space="preserve">U meniju izabrati </w:t>
      </w:r>
      <w:r w:rsidRPr="003B17E2">
        <w:rPr>
          <w:b/>
          <w:bCs/>
          <w:i/>
        </w:rPr>
        <w:t>Insert</w:t>
      </w:r>
      <w:r w:rsidRPr="00683200">
        <w:t xml:space="preserve">, tačka </w:t>
      </w:r>
      <w:r w:rsidRPr="003B17E2">
        <w:rPr>
          <w:b/>
          <w:bCs/>
          <w:i/>
        </w:rPr>
        <w:t>Reference</w:t>
      </w:r>
      <w:r w:rsidRPr="00683200">
        <w:t xml:space="preserve">, i onda </w:t>
      </w:r>
      <w:r w:rsidRPr="003B17E2">
        <w:rPr>
          <w:b/>
          <w:bCs/>
          <w:i/>
        </w:rPr>
        <w:t>Footnote</w:t>
      </w:r>
      <w:r w:rsidRPr="00683200">
        <w:t>.</w:t>
      </w:r>
      <w:r>
        <w:t>).</w:t>
      </w:r>
    </w:p>
    <w:p w:rsidR="00D34C7D" w:rsidRDefault="00D34C7D" w:rsidP="00D34C7D">
      <w:pPr>
        <w:pStyle w:val="Heading2"/>
      </w:pPr>
      <w:bookmarkStart w:id="29" w:name="_Toc6988110"/>
      <w:r>
        <w:t>ilustracije</w:t>
      </w:r>
      <w:bookmarkEnd w:id="29"/>
    </w:p>
    <w:p w:rsidR="00D34C7D" w:rsidRPr="00D34C7D" w:rsidRDefault="00D34C7D" w:rsidP="00557CA2">
      <w:pPr>
        <w:pStyle w:val="Tekst"/>
      </w:pPr>
      <w:r w:rsidRPr="00D34C7D">
        <w:t>Slike uvjek uklopiti u tekst (ne ostavljati ih na kraju rada). Slike treba numerisati. Naslove slika pisati fontom “Times New Roman“, veličine 12 pt, italik. Slike i naslove slika treba centrirati.</w:t>
      </w:r>
      <w:r>
        <w:t xml:space="preserve"> Ako se koristi ovaj templejt moguće je iskoristiti stilove “Slika“ i “Slika Naslov“ iz galerije stilova. Naslov slike o</w:t>
      </w:r>
      <w:r w:rsidR="004648BA">
        <w:t>bavazno se centrira ispod slike. Svaku sliku je obavezno pomenuti u tekstu rada.</w:t>
      </w:r>
    </w:p>
    <w:p w:rsidR="00D34C7D" w:rsidRDefault="004648BA" w:rsidP="004648BA">
      <w:pPr>
        <w:pStyle w:val="Slika"/>
      </w:pPr>
      <w:r w:rsidRPr="004648BA">
        <w:rPr>
          <w:noProof/>
        </w:rPr>
        <w:drawing>
          <wp:inline distT="0" distB="0" distL="0" distR="0" wp14:anchorId="6AC38E17" wp14:editId="6B2F040F">
            <wp:extent cx="2650391" cy="1975449"/>
            <wp:effectExtent l="19050" t="0" r="0" b="0"/>
            <wp:docPr id="17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387" cy="1975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8BA" w:rsidRDefault="004648BA" w:rsidP="004648BA">
      <w:pPr>
        <w:pStyle w:val="SlikaNaslov"/>
      </w:pPr>
      <w:r w:rsidRPr="004648BA">
        <w:t>Slika 1.</w:t>
      </w:r>
      <w:r w:rsidRPr="00555176">
        <w:t xml:space="preserve"> </w:t>
      </w:r>
      <w:r>
        <w:t>Površina zavisnosti</w:t>
      </w:r>
    </w:p>
    <w:p w:rsidR="004648BA" w:rsidRDefault="004648BA" w:rsidP="004648BA">
      <w:pPr>
        <w:pStyle w:val="Slika"/>
      </w:pPr>
      <w:r>
        <w:rPr>
          <w:noProof/>
        </w:rPr>
        <w:drawing>
          <wp:inline distT="0" distB="0" distL="0" distR="0" wp14:anchorId="75C34D1F" wp14:editId="60729AF1">
            <wp:extent cx="2520000" cy="1560240"/>
            <wp:effectExtent l="19050" t="19050" r="13970" b="2095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5602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object w:dxaOrig="8640" w:dyaOrig="5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2pt;height:126.35pt" o:ole="">
            <v:imagedata r:id="rId13" o:title=""/>
          </v:shape>
          <o:OLEObject Type="Embed" ProgID="MtbGraph.Document" ShapeID="_x0000_i1025" DrawAspect="Content" ObjectID="_1802840060" r:id="rId14"/>
        </w:object>
      </w:r>
    </w:p>
    <w:p w:rsidR="004648BA" w:rsidRDefault="004648BA" w:rsidP="004648BA">
      <w:pPr>
        <w:pStyle w:val="SlikaNaslov"/>
      </w:pPr>
      <w:r w:rsidRPr="00A5174F">
        <w:t>Slika 2. Dijagram</w:t>
      </w:r>
    </w:p>
    <w:p w:rsidR="004648BA" w:rsidRDefault="004648BA" w:rsidP="004648BA">
      <w:pPr>
        <w:pStyle w:val="Tekst"/>
      </w:pPr>
      <w:r>
        <w:t xml:space="preserve">Tabele takođe treba numerisati. Naslove tabela treba pisati fontom </w:t>
      </w:r>
      <w:r w:rsidRPr="00D33F90">
        <w:rPr>
          <w:lang w:val="sr-Cyrl-CS"/>
        </w:rPr>
        <w:t>“</w:t>
      </w:r>
      <w:r>
        <w:t>Times New Roman</w:t>
      </w:r>
      <w:r w:rsidRPr="00D33F90">
        <w:rPr>
          <w:lang w:val="sr-Cyrl-CS"/>
        </w:rPr>
        <w:t>“</w:t>
      </w:r>
      <w:r>
        <w:t>, veličine 12 pt, italik,  lijevo poravnate i postavljene iznad tabele kao na primjerima tabela 1. i tabela 2.</w:t>
      </w:r>
      <w:r w:rsidR="003D0E80">
        <w:t xml:space="preserve"> Tabele trebaju da imaju centralno poravnanje.</w:t>
      </w:r>
    </w:p>
    <w:p w:rsidR="004648BA" w:rsidRDefault="004648BA" w:rsidP="004648BA">
      <w:pPr>
        <w:pStyle w:val="TabelaNaslov"/>
      </w:pPr>
      <w:r>
        <w:t>Tabela 1. Stilovi editora jednačina MS Word.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552"/>
        <w:gridCol w:w="1101"/>
        <w:gridCol w:w="1418"/>
      </w:tblGrid>
      <w:tr w:rsidR="004648BA" w:rsidTr="00567CFC">
        <w:trPr>
          <w:jc w:val="center"/>
        </w:trPr>
        <w:tc>
          <w:tcPr>
            <w:tcW w:w="1951" w:type="dxa"/>
          </w:tcPr>
          <w:p w:rsidR="004648BA" w:rsidRDefault="004648BA" w:rsidP="00907657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Style</w:t>
            </w:r>
          </w:p>
        </w:tc>
        <w:tc>
          <w:tcPr>
            <w:tcW w:w="2552" w:type="dxa"/>
          </w:tcPr>
          <w:p w:rsidR="004648BA" w:rsidRDefault="004648BA" w:rsidP="00907657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Font</w:t>
            </w:r>
          </w:p>
        </w:tc>
        <w:tc>
          <w:tcPr>
            <w:tcW w:w="1101" w:type="dxa"/>
          </w:tcPr>
          <w:p w:rsidR="004648BA" w:rsidRDefault="004648BA" w:rsidP="00907657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Bold</w:t>
            </w:r>
          </w:p>
        </w:tc>
        <w:tc>
          <w:tcPr>
            <w:tcW w:w="1418" w:type="dxa"/>
          </w:tcPr>
          <w:p w:rsidR="004648BA" w:rsidRDefault="004648BA" w:rsidP="00907657">
            <w:pPr>
              <w:jc w:val="center"/>
              <w:rPr>
                <w:b/>
                <w:lang w:val="sl-SI"/>
              </w:rPr>
            </w:pPr>
            <w:r>
              <w:rPr>
                <w:b/>
                <w:lang w:val="sl-SI"/>
              </w:rPr>
              <w:t>Italic</w:t>
            </w:r>
          </w:p>
        </w:tc>
      </w:tr>
      <w:tr w:rsidR="004648BA" w:rsidTr="00567CFC">
        <w:trPr>
          <w:jc w:val="center"/>
        </w:trPr>
        <w:tc>
          <w:tcPr>
            <w:tcW w:w="1951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Text</w:t>
            </w:r>
          </w:p>
        </w:tc>
        <w:tc>
          <w:tcPr>
            <w:tcW w:w="2552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Times New Roman</w:t>
            </w:r>
          </w:p>
        </w:tc>
        <w:tc>
          <w:tcPr>
            <w:tcW w:w="1101" w:type="dxa"/>
          </w:tcPr>
          <w:p w:rsidR="004648BA" w:rsidRDefault="004648BA" w:rsidP="00907657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Ne</w:t>
            </w:r>
          </w:p>
        </w:tc>
        <w:tc>
          <w:tcPr>
            <w:tcW w:w="1418" w:type="dxa"/>
          </w:tcPr>
          <w:p w:rsidR="004648BA" w:rsidRDefault="004648BA" w:rsidP="00907657">
            <w:pPr>
              <w:jc w:val="center"/>
            </w:pPr>
            <w:r w:rsidRPr="00915AC7">
              <w:rPr>
                <w:lang w:val="sl-SI"/>
              </w:rPr>
              <w:t>Ne</w:t>
            </w:r>
          </w:p>
        </w:tc>
      </w:tr>
      <w:tr w:rsidR="004648BA" w:rsidTr="00567CFC">
        <w:trPr>
          <w:jc w:val="center"/>
        </w:trPr>
        <w:tc>
          <w:tcPr>
            <w:tcW w:w="1951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Function</w:t>
            </w:r>
          </w:p>
        </w:tc>
        <w:tc>
          <w:tcPr>
            <w:tcW w:w="2552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Times New Roman</w:t>
            </w:r>
          </w:p>
        </w:tc>
        <w:tc>
          <w:tcPr>
            <w:tcW w:w="1101" w:type="dxa"/>
          </w:tcPr>
          <w:p w:rsidR="004648BA" w:rsidRDefault="004648BA" w:rsidP="00907657">
            <w:pPr>
              <w:jc w:val="center"/>
            </w:pPr>
            <w:r w:rsidRPr="00A96637">
              <w:rPr>
                <w:lang w:val="sl-SI"/>
              </w:rPr>
              <w:t>Ne</w:t>
            </w:r>
          </w:p>
        </w:tc>
        <w:tc>
          <w:tcPr>
            <w:tcW w:w="1418" w:type="dxa"/>
          </w:tcPr>
          <w:p w:rsidR="004648BA" w:rsidRDefault="004648BA" w:rsidP="00907657">
            <w:pPr>
              <w:jc w:val="center"/>
            </w:pPr>
            <w:r w:rsidRPr="00915AC7">
              <w:rPr>
                <w:lang w:val="sl-SI"/>
              </w:rPr>
              <w:t>Ne</w:t>
            </w:r>
          </w:p>
        </w:tc>
      </w:tr>
      <w:tr w:rsidR="004648BA" w:rsidTr="00567CFC">
        <w:trPr>
          <w:jc w:val="center"/>
        </w:trPr>
        <w:tc>
          <w:tcPr>
            <w:tcW w:w="1951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lastRenderedPageBreak/>
              <w:t>Variable</w:t>
            </w:r>
          </w:p>
        </w:tc>
        <w:tc>
          <w:tcPr>
            <w:tcW w:w="2552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Times New Roman</w:t>
            </w:r>
          </w:p>
        </w:tc>
        <w:tc>
          <w:tcPr>
            <w:tcW w:w="1101" w:type="dxa"/>
          </w:tcPr>
          <w:p w:rsidR="004648BA" w:rsidRDefault="004648BA" w:rsidP="00907657">
            <w:pPr>
              <w:jc w:val="center"/>
            </w:pPr>
            <w:r w:rsidRPr="00A96637">
              <w:rPr>
                <w:lang w:val="sl-SI"/>
              </w:rPr>
              <w:t>Ne</w:t>
            </w:r>
          </w:p>
        </w:tc>
        <w:tc>
          <w:tcPr>
            <w:tcW w:w="1418" w:type="dxa"/>
          </w:tcPr>
          <w:p w:rsidR="004648BA" w:rsidRDefault="004648BA" w:rsidP="00907657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DA</w:t>
            </w:r>
          </w:p>
        </w:tc>
      </w:tr>
      <w:tr w:rsidR="004648BA" w:rsidTr="00567CFC">
        <w:trPr>
          <w:jc w:val="center"/>
        </w:trPr>
        <w:tc>
          <w:tcPr>
            <w:tcW w:w="1951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L.C. Greek</w:t>
            </w:r>
          </w:p>
        </w:tc>
        <w:tc>
          <w:tcPr>
            <w:tcW w:w="2552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Symbol</w:t>
            </w:r>
          </w:p>
        </w:tc>
        <w:tc>
          <w:tcPr>
            <w:tcW w:w="1101" w:type="dxa"/>
          </w:tcPr>
          <w:p w:rsidR="004648BA" w:rsidRDefault="004648BA" w:rsidP="00907657">
            <w:pPr>
              <w:jc w:val="center"/>
            </w:pPr>
            <w:r w:rsidRPr="00B4297A">
              <w:rPr>
                <w:lang w:val="sl-SI"/>
              </w:rPr>
              <w:t>Ne</w:t>
            </w:r>
          </w:p>
        </w:tc>
        <w:tc>
          <w:tcPr>
            <w:tcW w:w="1418" w:type="dxa"/>
          </w:tcPr>
          <w:p w:rsidR="004648BA" w:rsidRDefault="004648BA" w:rsidP="00907657">
            <w:pPr>
              <w:jc w:val="center"/>
            </w:pPr>
            <w:r w:rsidRPr="00D97544">
              <w:rPr>
                <w:lang w:val="sl-SI"/>
              </w:rPr>
              <w:t>Ne</w:t>
            </w:r>
          </w:p>
        </w:tc>
      </w:tr>
      <w:tr w:rsidR="004648BA" w:rsidTr="00567CFC">
        <w:trPr>
          <w:jc w:val="center"/>
        </w:trPr>
        <w:tc>
          <w:tcPr>
            <w:tcW w:w="1951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U. C. Greek</w:t>
            </w:r>
          </w:p>
        </w:tc>
        <w:tc>
          <w:tcPr>
            <w:tcW w:w="2552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Symbol</w:t>
            </w:r>
          </w:p>
        </w:tc>
        <w:tc>
          <w:tcPr>
            <w:tcW w:w="1101" w:type="dxa"/>
          </w:tcPr>
          <w:p w:rsidR="004648BA" w:rsidRDefault="004648BA" w:rsidP="00907657">
            <w:pPr>
              <w:jc w:val="center"/>
            </w:pPr>
            <w:r w:rsidRPr="00B4297A">
              <w:rPr>
                <w:lang w:val="sl-SI"/>
              </w:rPr>
              <w:t>Ne</w:t>
            </w:r>
          </w:p>
        </w:tc>
        <w:tc>
          <w:tcPr>
            <w:tcW w:w="1418" w:type="dxa"/>
          </w:tcPr>
          <w:p w:rsidR="004648BA" w:rsidRDefault="004648BA" w:rsidP="00907657">
            <w:pPr>
              <w:jc w:val="center"/>
            </w:pPr>
            <w:r w:rsidRPr="00D97544">
              <w:rPr>
                <w:lang w:val="sl-SI"/>
              </w:rPr>
              <w:t>Ne</w:t>
            </w:r>
          </w:p>
        </w:tc>
      </w:tr>
      <w:tr w:rsidR="004648BA" w:rsidTr="00567CFC">
        <w:trPr>
          <w:jc w:val="center"/>
        </w:trPr>
        <w:tc>
          <w:tcPr>
            <w:tcW w:w="1951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Symbol</w:t>
            </w:r>
          </w:p>
        </w:tc>
        <w:tc>
          <w:tcPr>
            <w:tcW w:w="2552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Symbol</w:t>
            </w:r>
          </w:p>
        </w:tc>
        <w:tc>
          <w:tcPr>
            <w:tcW w:w="1101" w:type="dxa"/>
          </w:tcPr>
          <w:p w:rsidR="004648BA" w:rsidRDefault="004648BA" w:rsidP="00907657">
            <w:pPr>
              <w:jc w:val="center"/>
            </w:pPr>
            <w:r w:rsidRPr="00B4297A">
              <w:rPr>
                <w:lang w:val="sl-SI"/>
              </w:rPr>
              <w:t>Ne</w:t>
            </w:r>
          </w:p>
        </w:tc>
        <w:tc>
          <w:tcPr>
            <w:tcW w:w="1418" w:type="dxa"/>
          </w:tcPr>
          <w:p w:rsidR="004648BA" w:rsidRDefault="004648BA" w:rsidP="00907657">
            <w:pPr>
              <w:jc w:val="center"/>
            </w:pPr>
            <w:r w:rsidRPr="00D97544">
              <w:rPr>
                <w:lang w:val="sl-SI"/>
              </w:rPr>
              <w:t>Ne</w:t>
            </w:r>
          </w:p>
        </w:tc>
      </w:tr>
      <w:tr w:rsidR="004648BA" w:rsidTr="00567CFC">
        <w:trPr>
          <w:jc w:val="center"/>
        </w:trPr>
        <w:tc>
          <w:tcPr>
            <w:tcW w:w="1951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Matrix-Vector</w:t>
            </w:r>
          </w:p>
        </w:tc>
        <w:tc>
          <w:tcPr>
            <w:tcW w:w="2552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Times New Roman</w:t>
            </w:r>
          </w:p>
        </w:tc>
        <w:tc>
          <w:tcPr>
            <w:tcW w:w="1101" w:type="dxa"/>
          </w:tcPr>
          <w:p w:rsidR="004648BA" w:rsidRDefault="004648BA" w:rsidP="00907657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Da</w:t>
            </w:r>
          </w:p>
        </w:tc>
        <w:tc>
          <w:tcPr>
            <w:tcW w:w="1418" w:type="dxa"/>
          </w:tcPr>
          <w:p w:rsidR="004648BA" w:rsidRDefault="004648BA" w:rsidP="00907657">
            <w:pPr>
              <w:jc w:val="center"/>
            </w:pPr>
            <w:r w:rsidRPr="00D97544">
              <w:rPr>
                <w:lang w:val="sl-SI"/>
              </w:rPr>
              <w:t>Ne</w:t>
            </w:r>
          </w:p>
        </w:tc>
      </w:tr>
      <w:tr w:rsidR="004648BA" w:rsidTr="00567CFC">
        <w:trPr>
          <w:jc w:val="center"/>
        </w:trPr>
        <w:tc>
          <w:tcPr>
            <w:tcW w:w="1951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Number</w:t>
            </w:r>
          </w:p>
        </w:tc>
        <w:tc>
          <w:tcPr>
            <w:tcW w:w="2552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Times New Roman</w:t>
            </w:r>
          </w:p>
        </w:tc>
        <w:tc>
          <w:tcPr>
            <w:tcW w:w="1101" w:type="dxa"/>
          </w:tcPr>
          <w:p w:rsidR="004648BA" w:rsidRDefault="004648BA" w:rsidP="00907657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Ne</w:t>
            </w:r>
          </w:p>
        </w:tc>
        <w:tc>
          <w:tcPr>
            <w:tcW w:w="1418" w:type="dxa"/>
          </w:tcPr>
          <w:p w:rsidR="004648BA" w:rsidRDefault="004648BA" w:rsidP="00907657">
            <w:pPr>
              <w:jc w:val="center"/>
            </w:pPr>
            <w:r w:rsidRPr="00D97544">
              <w:rPr>
                <w:lang w:val="sl-SI"/>
              </w:rPr>
              <w:t>Ne</w:t>
            </w:r>
          </w:p>
        </w:tc>
      </w:tr>
    </w:tbl>
    <w:p w:rsidR="004648BA" w:rsidRDefault="004648BA" w:rsidP="004648BA">
      <w:pPr>
        <w:pStyle w:val="TabelaNaslov"/>
      </w:pPr>
      <w:r>
        <w:br w:type="column"/>
      </w:r>
      <w:r>
        <w:lastRenderedPageBreak/>
        <w:t>Tabela 2. Veličine slova editora jednačina MS Word.</w:t>
      </w:r>
      <w:r w:rsidRPr="005C3452">
        <w:rPr>
          <w:position w:val="-10"/>
        </w:rPr>
        <w:object w:dxaOrig="180" w:dyaOrig="340">
          <v:shape id="_x0000_i1026" type="#_x0000_t75" style="width:9.3pt;height:18.1pt" o:ole="" fillcolor="window">
            <v:imagedata r:id="rId15" o:title=""/>
          </v:shape>
          <o:OLEObject Type="Embed" ProgID="Equation.3" ShapeID="_x0000_i1026" DrawAspect="Content" ObjectID="_1802840061" r:id="rId16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1701"/>
      </w:tblGrid>
      <w:tr w:rsidR="004648BA" w:rsidTr="00567CFC">
        <w:trPr>
          <w:jc w:val="center"/>
        </w:trPr>
        <w:tc>
          <w:tcPr>
            <w:tcW w:w="4503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Full</w:t>
            </w:r>
          </w:p>
        </w:tc>
        <w:tc>
          <w:tcPr>
            <w:tcW w:w="1701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12 pt</w:t>
            </w:r>
          </w:p>
        </w:tc>
      </w:tr>
      <w:tr w:rsidR="004648BA" w:rsidTr="00567CFC">
        <w:trPr>
          <w:jc w:val="center"/>
        </w:trPr>
        <w:tc>
          <w:tcPr>
            <w:tcW w:w="4503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Subscript/Superscript</w:t>
            </w:r>
          </w:p>
        </w:tc>
        <w:tc>
          <w:tcPr>
            <w:tcW w:w="1701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7 pt</w:t>
            </w:r>
          </w:p>
        </w:tc>
      </w:tr>
      <w:tr w:rsidR="004648BA" w:rsidTr="00567CFC">
        <w:trPr>
          <w:jc w:val="center"/>
        </w:trPr>
        <w:tc>
          <w:tcPr>
            <w:tcW w:w="4503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Sub-Subscript/Superscript</w:t>
            </w:r>
          </w:p>
        </w:tc>
        <w:tc>
          <w:tcPr>
            <w:tcW w:w="1701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5 pt</w:t>
            </w:r>
          </w:p>
        </w:tc>
      </w:tr>
      <w:tr w:rsidR="004648BA" w:rsidTr="00567CFC">
        <w:trPr>
          <w:jc w:val="center"/>
        </w:trPr>
        <w:tc>
          <w:tcPr>
            <w:tcW w:w="4503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Symbol</w:t>
            </w:r>
          </w:p>
        </w:tc>
        <w:tc>
          <w:tcPr>
            <w:tcW w:w="1701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18 pt</w:t>
            </w:r>
          </w:p>
        </w:tc>
      </w:tr>
      <w:tr w:rsidR="004648BA" w:rsidTr="00567CFC">
        <w:trPr>
          <w:jc w:val="center"/>
        </w:trPr>
        <w:tc>
          <w:tcPr>
            <w:tcW w:w="4503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Sub-symbol</w:t>
            </w:r>
          </w:p>
        </w:tc>
        <w:tc>
          <w:tcPr>
            <w:tcW w:w="1701" w:type="dxa"/>
          </w:tcPr>
          <w:p w:rsidR="004648BA" w:rsidRDefault="004648BA" w:rsidP="00907657">
            <w:pPr>
              <w:rPr>
                <w:lang w:val="sl-SI"/>
              </w:rPr>
            </w:pPr>
            <w:r>
              <w:rPr>
                <w:lang w:val="sl-SI"/>
              </w:rPr>
              <w:t>12 pt</w:t>
            </w:r>
          </w:p>
        </w:tc>
      </w:tr>
    </w:tbl>
    <w:p w:rsidR="004648BA" w:rsidRDefault="004648BA" w:rsidP="004648BA">
      <w:pPr>
        <w:pStyle w:val="Heading2"/>
      </w:pPr>
      <w:bookmarkStart w:id="30" w:name="_Toc6384132"/>
      <w:bookmarkStart w:id="31" w:name="_Toc6988111"/>
      <w:r>
        <w:t>JEDNAČINE</w:t>
      </w:r>
      <w:bookmarkEnd w:id="30"/>
      <w:bookmarkEnd w:id="31"/>
    </w:p>
    <w:p w:rsidR="004648BA" w:rsidRDefault="004648BA" w:rsidP="004648BA">
      <w:pPr>
        <w:pStyle w:val="Tekst"/>
      </w:pPr>
      <w:r>
        <w:t>Jednačine u tekstu treba centrirati, a broj jednačine treba staviti u zagrade i postaviti uz desnu marginu. Parametre editora jednačina (ako se koristi MS Word equation editor) postaviti kao u tabelama 1. i 2.</w:t>
      </w:r>
      <w:r w:rsidR="0065157C">
        <w:t xml:space="preserve"> Prilikom unosa formule u editor jednačina možete primjeniti stil “Jednačine“ ako prije i poslije jednačine pritisnuti tipku Tab. </w:t>
      </w:r>
    </w:p>
    <w:p w:rsidR="004648BA" w:rsidRDefault="004648BA" w:rsidP="004648BA">
      <w:pPr>
        <w:pStyle w:val="Tekst"/>
        <w:rPr>
          <w:lang w:val="sl-SI"/>
        </w:rPr>
      </w:pPr>
      <w:r>
        <w:rPr>
          <w:lang w:val="sl-SI"/>
        </w:rPr>
        <w:t>Izgled jednačina će biti kao na primjeru jednačine (1):</w:t>
      </w:r>
    </w:p>
    <w:p w:rsidR="004648BA" w:rsidRDefault="0065157C" w:rsidP="0065157C">
      <w:pPr>
        <w:pStyle w:val="Jednaine"/>
      </w:pPr>
      <w:r>
        <w:tab/>
      </w:r>
      <w:r w:rsidR="00DB5D71" w:rsidRPr="0065157C">
        <w:object w:dxaOrig="2740" w:dyaOrig="1080">
          <v:shape id="_x0000_i1027" type="#_x0000_t75" style="width:168.3pt;height:67.6pt" o:ole="">
            <v:imagedata r:id="rId17" o:title=""/>
          </v:shape>
          <o:OLEObject Type="Embed" ProgID="Equation.3" ShapeID="_x0000_i1027" DrawAspect="Content" ObjectID="_1802840062" r:id="rId18"/>
        </w:object>
      </w:r>
      <w:r>
        <w:tab/>
      </w:r>
      <w:r w:rsidR="00557CA2">
        <w:tab/>
        <w:t>(1)</w:t>
      </w:r>
    </w:p>
    <w:p w:rsidR="0065157C" w:rsidRDefault="0065157C" w:rsidP="0065157C">
      <w:pPr>
        <w:pStyle w:val="Heading1"/>
      </w:pPr>
      <w:bookmarkStart w:id="32" w:name="_Toc6384133"/>
      <w:bookmarkStart w:id="33" w:name="_Toc6988112"/>
      <w:r>
        <w:t>dostavljanje rada u elektronskom obliku</w:t>
      </w:r>
      <w:bookmarkEnd w:id="32"/>
      <w:bookmarkEnd w:id="33"/>
    </w:p>
    <w:p w:rsidR="0065157C" w:rsidRDefault="0065157C" w:rsidP="0065157C">
      <w:pPr>
        <w:pStyle w:val="Tekst"/>
      </w:pPr>
      <w:r>
        <w:t xml:space="preserve">Student je obavezan da dostavi </w:t>
      </w:r>
      <w:r w:rsidR="00004902">
        <w:t>master</w:t>
      </w:r>
      <w:r>
        <w:t xml:space="preserve"> rad u elektronskom obliku na e-mail: </w:t>
      </w:r>
      <w:r w:rsidRPr="00B54248">
        <w:t>biblioteka@</w:t>
      </w:r>
      <w:hyperlink r:id="rId19" w:history="1">
        <w:r w:rsidR="00B54248" w:rsidRPr="00B54248">
          <w:rPr>
            <w:rStyle w:val="Hyperlink"/>
            <w:color w:val="auto"/>
            <w:u w:val="none"/>
          </w:rPr>
          <w:t>sf.ues.rs.ba</w:t>
        </w:r>
      </w:hyperlink>
      <w:r w:rsidRPr="00B54248">
        <w:t>.</w:t>
      </w:r>
      <w:r>
        <w:t xml:space="preserve"> </w:t>
      </w:r>
    </w:p>
    <w:p w:rsidR="0065157C" w:rsidRDefault="0065157C" w:rsidP="0065157C">
      <w:pPr>
        <w:pStyle w:val="Tekst"/>
      </w:pPr>
      <w:r>
        <w:t xml:space="preserve">Neophodno je dostaviti kompletan </w:t>
      </w:r>
      <w:r w:rsidR="00004902">
        <w:t>master</w:t>
      </w:r>
      <w:r>
        <w:t xml:space="preserve"> rad isključivo u PDF ili DOC (Microsoft Word) formatu, kako bi rad bio pohranjen u arhivi fakulteta.</w:t>
      </w:r>
    </w:p>
    <w:p w:rsidR="0065157C" w:rsidRDefault="0065157C" w:rsidP="0065157C">
      <w:pPr>
        <w:pStyle w:val="Tekst"/>
      </w:pPr>
      <w:r>
        <w:t xml:space="preserve">Tehničko uputstvo, možete pronaći na web sajtu Saobraćajnog fakulteta na adresi </w:t>
      </w:r>
      <w:hyperlink r:id="rId20" w:history="1">
        <w:r w:rsidR="003D0E80" w:rsidRPr="009F09FF">
          <w:rPr>
            <w:rStyle w:val="Hyperlink"/>
          </w:rPr>
          <w:t>http://www.</w:t>
        </w:r>
        <w:hyperlink r:id="rId21" w:history="1">
          <w:r w:rsidR="003D0E80">
            <w:rPr>
              <w:rStyle w:val="Hyperlink"/>
            </w:rPr>
            <w:t>sf.ues.rs.ba</w:t>
          </w:r>
        </w:hyperlink>
      </w:hyperlink>
    </w:p>
    <w:p w:rsidR="0065157C" w:rsidRDefault="0065157C" w:rsidP="0065157C">
      <w:pPr>
        <w:pStyle w:val="Heading1"/>
      </w:pPr>
      <w:bookmarkStart w:id="34" w:name="_Toc6988113"/>
      <w:r w:rsidRPr="0065157C">
        <w:t>ZAKLJUČAK</w:t>
      </w:r>
      <w:bookmarkEnd w:id="34"/>
    </w:p>
    <w:p w:rsidR="0065157C" w:rsidRDefault="0065157C" w:rsidP="0065157C">
      <w:pPr>
        <w:pStyle w:val="Tekst"/>
        <w:rPr>
          <w:lang w:val="sl-SI"/>
        </w:rPr>
      </w:pPr>
      <w:r w:rsidRPr="00C42838">
        <w:rPr>
          <w:lang w:val="sl-SI"/>
        </w:rPr>
        <w:t xml:space="preserve">U zaključku se rezimiraju osnovna saznanja do kojih je student došao prilikom izrade </w:t>
      </w:r>
      <w:r w:rsidR="00004902">
        <w:rPr>
          <w:lang w:val="sl-SI"/>
        </w:rPr>
        <w:t>master</w:t>
      </w:r>
      <w:r w:rsidRPr="00C42838">
        <w:rPr>
          <w:lang w:val="sl-SI"/>
        </w:rPr>
        <w:t xml:space="preserve"> rada i predlažu se moguća poboljšanja u oblasti koja je radom tretirana.</w:t>
      </w:r>
    </w:p>
    <w:p w:rsidR="0065157C" w:rsidRDefault="0065157C" w:rsidP="0065157C">
      <w:pPr>
        <w:pStyle w:val="Heading1"/>
      </w:pPr>
      <w:bookmarkStart w:id="35" w:name="_Toc6384135"/>
      <w:bookmarkStart w:id="36" w:name="_Toc6988114"/>
      <w:r>
        <w:t>literatura</w:t>
      </w:r>
      <w:bookmarkEnd w:id="35"/>
      <w:bookmarkEnd w:id="36"/>
    </w:p>
    <w:p w:rsidR="0065157C" w:rsidRDefault="00E07422" w:rsidP="00E07422">
      <w:pPr>
        <w:pStyle w:val="Heading4"/>
      </w:pPr>
      <w:r>
        <w:t>NAVOĐENJE KNJIGE (MONOGRAFIJE)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Prezime, inicijal imena. (Godina). </w:t>
      </w:r>
      <w:r w:rsidRPr="00E07422">
        <w:rPr>
          <w:rFonts w:eastAsiaTheme="minorHAnsi"/>
          <w:b/>
          <w:bCs/>
          <w:i/>
          <w:iCs/>
          <w:color w:val="000000"/>
          <w:sz w:val="23"/>
          <w:szCs w:val="23"/>
          <w:lang w:val="en-US"/>
        </w:rPr>
        <w:t>Naslov</w:t>
      </w: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. Mesto: Izdavač. 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Ulić, D. (1997). </w:t>
      </w:r>
      <w:r w:rsidRPr="00E07422">
        <w:rPr>
          <w:rFonts w:eastAsiaTheme="minorHAnsi"/>
          <w:i/>
          <w:iCs/>
          <w:color w:val="000000"/>
          <w:sz w:val="23"/>
          <w:szCs w:val="23"/>
          <w:lang w:val="en-US"/>
        </w:rPr>
        <w:t>Osnove kineziterapije</w:t>
      </w: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. Novi Sad: Samostalno autorsko izdanje. 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Mulaik, S.A. (1972). </w:t>
      </w:r>
      <w:r w:rsidRPr="00E07422">
        <w:rPr>
          <w:rFonts w:eastAsiaTheme="minorHAnsi"/>
          <w:i/>
          <w:iCs/>
          <w:color w:val="000000"/>
          <w:sz w:val="23"/>
          <w:szCs w:val="23"/>
          <w:lang w:val="en-US"/>
        </w:rPr>
        <w:t>The Foundations of Factor Analysis</w:t>
      </w: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. New York: McGraw-Hill Book Company. </w:t>
      </w:r>
    </w:p>
    <w:p w:rsid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val="en-US"/>
        </w:rPr>
      </w:pPr>
    </w:p>
    <w:p w:rsid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val="en-US"/>
        </w:rPr>
      </w:pP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lastRenderedPageBreak/>
        <w:t xml:space="preserve">(Više autora, prevod naslova) 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Thomas, J.R., &amp; Nelson, J.K. (1996). </w:t>
      </w:r>
      <w:r w:rsidRPr="00E07422">
        <w:rPr>
          <w:rFonts w:eastAsiaTheme="minorHAnsi"/>
          <w:i/>
          <w:iCs/>
          <w:color w:val="000000"/>
          <w:sz w:val="23"/>
          <w:szCs w:val="23"/>
          <w:lang w:val="en-US"/>
        </w:rPr>
        <w:t xml:space="preserve">Research Methods in Physical Activity </w:t>
      </w: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(Third Edition) [Istraživačke metode u fizičkoj aktivnosti]. Champaign: Human Kinetics. </w:t>
      </w:r>
    </w:p>
    <w:p w:rsid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val="en-US"/>
        </w:rPr>
      </w:pP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(Bez autora) </w:t>
      </w:r>
    </w:p>
    <w:p w:rsidR="00E07422" w:rsidRDefault="00E07422" w:rsidP="00E07422">
      <w:pPr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i/>
          <w:iCs/>
          <w:color w:val="000000"/>
          <w:sz w:val="23"/>
          <w:szCs w:val="23"/>
          <w:lang w:val="en-US"/>
        </w:rPr>
        <w:t xml:space="preserve">Publication Manual of the American Psychological Association </w:t>
      </w:r>
      <w:r w:rsidRPr="00E07422">
        <w:rPr>
          <w:rFonts w:eastAsiaTheme="minorHAnsi"/>
          <w:color w:val="000000"/>
          <w:sz w:val="23"/>
          <w:szCs w:val="23"/>
          <w:lang w:val="en-US"/>
        </w:rPr>
        <w:t>(Fourth Edition). (1994). Washington, D.C.: American Psychological Association.</w:t>
      </w:r>
    </w:p>
    <w:p w:rsidR="00E07422" w:rsidRDefault="00E07422" w:rsidP="00E07422">
      <w:pPr>
        <w:rPr>
          <w:rFonts w:eastAsiaTheme="minorHAnsi"/>
          <w:color w:val="000000"/>
          <w:sz w:val="23"/>
          <w:szCs w:val="23"/>
          <w:lang w:val="en-US"/>
        </w:rPr>
      </w:pP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(Bez autora, ima samo urednika, editora, ed.) </w:t>
      </w:r>
    </w:p>
    <w:p w:rsidR="00E07422" w:rsidRDefault="00E07422" w:rsidP="00E07422">
      <w:pPr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Cattell, R.B. (Ed.). (1966). </w:t>
      </w:r>
      <w:r w:rsidRPr="00E07422">
        <w:rPr>
          <w:rFonts w:eastAsiaTheme="minorHAnsi"/>
          <w:i/>
          <w:iCs/>
          <w:color w:val="000000"/>
          <w:sz w:val="23"/>
          <w:szCs w:val="23"/>
          <w:lang w:val="en-US"/>
        </w:rPr>
        <w:t>Handbook of Multivariate Experimental Psychology</w:t>
      </w:r>
      <w:r w:rsidRPr="00E07422">
        <w:rPr>
          <w:rFonts w:eastAsiaTheme="minorHAnsi"/>
          <w:color w:val="000000"/>
          <w:sz w:val="23"/>
          <w:szCs w:val="23"/>
          <w:lang w:val="en-US"/>
        </w:rPr>
        <w:t>. Chicago: Rand McNally &amp; Company.</w:t>
      </w:r>
    </w:p>
    <w:p w:rsidR="00E07422" w:rsidRDefault="00E07422" w:rsidP="00E07422">
      <w:pPr>
        <w:pStyle w:val="Heading4"/>
      </w:pPr>
      <w:r>
        <w:t>NAVOĐENJE  MAGISTARSKIH ILI DOKTORSKIH RADOVA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Prezime, inicijal imena. (Godina). </w:t>
      </w:r>
      <w:r w:rsidRPr="00E07422">
        <w:rPr>
          <w:rFonts w:eastAsiaTheme="minorHAnsi"/>
          <w:b/>
          <w:bCs/>
          <w:i/>
          <w:iCs/>
          <w:color w:val="000000"/>
          <w:sz w:val="23"/>
          <w:szCs w:val="23"/>
          <w:lang w:val="en-US"/>
        </w:rPr>
        <w:t>Naslov</w:t>
      </w: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, Magistarski rad, Mesto: Ustanova, izdavač. 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Popović, B. (2002). </w:t>
      </w:r>
      <w:r w:rsidRPr="00E07422">
        <w:rPr>
          <w:rFonts w:eastAsiaTheme="minorHAnsi"/>
          <w:i/>
          <w:iCs/>
          <w:color w:val="000000"/>
          <w:sz w:val="23"/>
          <w:szCs w:val="23"/>
          <w:lang w:val="en-US"/>
        </w:rPr>
        <w:t>Relacije morfoloških karakteristika i bazično motoričkih sposobnosti sa uspešnošću izvođenja klatnastih kretanja u vežbanju na spravama</w:t>
      </w: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. Magistarski rad, Novi Sad: Fakultet fizičke kulture. </w:t>
      </w:r>
    </w:p>
    <w:p w:rsid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val="en-US"/>
        </w:rPr>
      </w:pP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Prezime, inicijal imena. (Godina). </w:t>
      </w:r>
      <w:r w:rsidRPr="00E07422">
        <w:rPr>
          <w:rFonts w:eastAsiaTheme="minorHAnsi"/>
          <w:b/>
          <w:bCs/>
          <w:i/>
          <w:iCs/>
          <w:color w:val="000000"/>
          <w:sz w:val="23"/>
          <w:szCs w:val="23"/>
          <w:lang w:val="en-US"/>
        </w:rPr>
        <w:t>Naslov</w:t>
      </w: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, Doktorska disertacija, Mesto: Ustanova, izdavač. </w:t>
      </w:r>
    </w:p>
    <w:p w:rsidR="00E07422" w:rsidRPr="00E07422" w:rsidRDefault="00E07422" w:rsidP="00E07422"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Madić, D. (2000). </w:t>
      </w:r>
      <w:r w:rsidRPr="00E07422">
        <w:rPr>
          <w:rFonts w:eastAsiaTheme="minorHAnsi"/>
          <w:i/>
          <w:iCs/>
          <w:color w:val="000000"/>
          <w:sz w:val="23"/>
          <w:szCs w:val="23"/>
          <w:lang w:val="en-US"/>
        </w:rPr>
        <w:t>Povezanost antropoloških dimenzija studenata fizičke kulture sa njihovom uspešnošću vežbanja na spravama</w:t>
      </w:r>
      <w:r w:rsidRPr="00E07422">
        <w:rPr>
          <w:rFonts w:eastAsiaTheme="minorHAnsi"/>
          <w:color w:val="000000"/>
          <w:sz w:val="23"/>
          <w:szCs w:val="23"/>
          <w:lang w:val="en-US"/>
        </w:rPr>
        <w:t>. Doktorska disertacija, Novi Sad: Fakultet fizičke kulture.</w:t>
      </w:r>
    </w:p>
    <w:p w:rsidR="00E07422" w:rsidRPr="00E07422" w:rsidRDefault="00E07422" w:rsidP="00E07422">
      <w:pPr>
        <w:pStyle w:val="Heading4"/>
        <w:rPr>
          <w:rFonts w:eastAsiaTheme="minorHAnsi"/>
        </w:rPr>
      </w:pPr>
      <w:r w:rsidRPr="00E07422">
        <w:rPr>
          <w:rFonts w:eastAsiaTheme="minorHAnsi"/>
        </w:rPr>
        <w:t xml:space="preserve">ISTRAŽIVAČKI IZVEŠTAJ FAKULTETA ILI UNIVERZITETA 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Prezime, inicijal imena. (Godina). </w:t>
      </w:r>
      <w:r w:rsidRPr="00E07422">
        <w:rPr>
          <w:rFonts w:eastAsiaTheme="minorHAnsi"/>
          <w:b/>
          <w:bCs/>
          <w:i/>
          <w:iCs/>
          <w:color w:val="000000"/>
          <w:sz w:val="23"/>
          <w:szCs w:val="23"/>
          <w:lang w:val="en-US"/>
        </w:rPr>
        <w:t xml:space="preserve">Naslov </w:t>
      </w: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(Istraživački izveštaj). Mesto: Ustanova, izdavač. 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Lenert, S., Bala, G., Ber, A., Đurić, V. i Tumin, M. (1978). </w:t>
      </w:r>
      <w:r w:rsidRPr="00E07422">
        <w:rPr>
          <w:rFonts w:eastAsiaTheme="minorHAnsi"/>
          <w:i/>
          <w:iCs/>
          <w:color w:val="000000"/>
          <w:sz w:val="23"/>
          <w:szCs w:val="23"/>
          <w:lang w:val="en-US"/>
        </w:rPr>
        <w:t xml:space="preserve">Neke važnije razlike u somatskom statusu i fizičkim sposobnostima učenika viših razreda osnovnih škola sela i grada u SAP Vojvodini </w:t>
      </w:r>
      <w:r w:rsidRPr="00E07422">
        <w:rPr>
          <w:rFonts w:eastAsiaTheme="minorHAnsi"/>
          <w:color w:val="000000"/>
          <w:sz w:val="23"/>
          <w:szCs w:val="23"/>
          <w:lang w:val="en-US"/>
        </w:rPr>
        <w:t>(Istraživački izveštaj)</w:t>
      </w:r>
      <w:r w:rsidRPr="00E07422">
        <w:rPr>
          <w:rFonts w:eastAsiaTheme="minorHAnsi"/>
          <w:i/>
          <w:iCs/>
          <w:color w:val="000000"/>
          <w:sz w:val="23"/>
          <w:szCs w:val="23"/>
          <w:lang w:val="en-US"/>
        </w:rPr>
        <w:t xml:space="preserve">. </w:t>
      </w: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Novi Sad: Fakultet fizičke kulture. </w:t>
      </w:r>
    </w:p>
    <w:p w:rsidR="00E07422" w:rsidRPr="00E07422" w:rsidRDefault="00E07422" w:rsidP="00E07422">
      <w:pPr>
        <w:pStyle w:val="Heading4"/>
        <w:rPr>
          <w:rFonts w:eastAsiaTheme="minorHAnsi"/>
        </w:rPr>
      </w:pPr>
      <w:r w:rsidRPr="00E07422">
        <w:rPr>
          <w:rFonts w:eastAsiaTheme="minorHAnsi"/>
        </w:rPr>
        <w:t xml:space="preserve">POGLAVLJE U KNJIZI 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Prezime, inicijal imena. (Godina). Naslov poglavlja. U Inicijal imena urednika Prezime urednika (Ur.), </w:t>
      </w:r>
      <w:r w:rsidRPr="00E07422">
        <w:rPr>
          <w:rFonts w:eastAsiaTheme="minorHAnsi"/>
          <w:b/>
          <w:bCs/>
          <w:i/>
          <w:iCs/>
          <w:color w:val="000000"/>
          <w:sz w:val="23"/>
          <w:szCs w:val="23"/>
          <w:lang w:val="en-US"/>
        </w:rPr>
        <w:t xml:space="preserve">Naslov knjige </w:t>
      </w: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(str. Prva strana poglavlja-poslednja strana poglavlja). Mesto: Izdavač. </w:t>
      </w:r>
    </w:p>
    <w:p w:rsidR="00E07422" w:rsidRDefault="00E07422" w:rsidP="00E07422">
      <w:pPr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Momirović, K., Bala, G. i Hošek, A. (2002). Taksonomska struktura nekih simptoma aberantnog ponašanja dece od 4 do 7 godina. U K. Momirović i D. Popović (Ur.), </w:t>
      </w:r>
      <w:r w:rsidRPr="00E07422">
        <w:rPr>
          <w:rFonts w:eastAsiaTheme="minorHAnsi"/>
          <w:i/>
          <w:iCs/>
          <w:color w:val="000000"/>
          <w:sz w:val="23"/>
          <w:szCs w:val="23"/>
          <w:lang w:val="en-US"/>
        </w:rPr>
        <w:t xml:space="preserve">Psihopatija i kriminal </w:t>
      </w:r>
      <w:r w:rsidRPr="00E07422">
        <w:rPr>
          <w:rFonts w:eastAsiaTheme="minorHAnsi"/>
          <w:color w:val="000000"/>
          <w:sz w:val="23"/>
          <w:szCs w:val="23"/>
          <w:lang w:val="en-US"/>
        </w:rPr>
        <w:t>(str. 125-142). Leposavić: Univerzitet u Prištini, Centar za multidisciplinarna istraživanja Fakulteta za fizičku kulturu.</w:t>
      </w:r>
    </w:p>
    <w:p w:rsidR="00E07422" w:rsidRPr="00E07422" w:rsidRDefault="00E07422" w:rsidP="00E07422">
      <w:pPr>
        <w:pStyle w:val="Heading4"/>
        <w:rPr>
          <w:rFonts w:eastAsiaTheme="minorHAnsi"/>
        </w:rPr>
      </w:pPr>
      <w:r w:rsidRPr="00E07422">
        <w:rPr>
          <w:rFonts w:eastAsiaTheme="minorHAnsi"/>
        </w:rPr>
        <w:t xml:space="preserve">NEOBJAVLJENI ILI OGRANIČENO DOSTUPNI RAD 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Prezime, inicijal imena. (Godina). </w:t>
      </w:r>
      <w:r w:rsidRPr="00E07422">
        <w:rPr>
          <w:rFonts w:eastAsiaTheme="minorHAnsi"/>
          <w:b/>
          <w:bCs/>
          <w:i/>
          <w:iCs/>
          <w:color w:val="000000"/>
          <w:sz w:val="23"/>
          <w:szCs w:val="23"/>
          <w:lang w:val="en-US"/>
        </w:rPr>
        <w:t>Naslov</w:t>
      </w: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. Neobjavljeni rad. 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Bala, G. i Ambrožič, F. (2002). </w:t>
      </w:r>
      <w:r w:rsidRPr="00E07422">
        <w:rPr>
          <w:rFonts w:eastAsiaTheme="minorHAnsi"/>
          <w:i/>
          <w:iCs/>
          <w:color w:val="000000"/>
          <w:sz w:val="23"/>
          <w:szCs w:val="23"/>
          <w:lang w:val="en-US"/>
        </w:rPr>
        <w:t xml:space="preserve">Osnove kineziometrije. </w:t>
      </w: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Neobjavljeni rad. </w:t>
      </w:r>
    </w:p>
    <w:p w:rsidR="00E07422" w:rsidRPr="00E07422" w:rsidRDefault="00E07422" w:rsidP="00E07422">
      <w:pPr>
        <w:pStyle w:val="Heading4"/>
        <w:rPr>
          <w:rFonts w:eastAsiaTheme="minorHAnsi"/>
        </w:rPr>
      </w:pPr>
      <w:r w:rsidRPr="00E07422">
        <w:rPr>
          <w:rFonts w:eastAsiaTheme="minorHAnsi"/>
        </w:rPr>
        <w:t xml:space="preserve">ČLANAK U ČASOPISU 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Prezime, inicijal imena. (Godina). Naslov. </w:t>
      </w:r>
      <w:r w:rsidRPr="00E07422">
        <w:rPr>
          <w:rFonts w:eastAsiaTheme="minorHAnsi"/>
          <w:b/>
          <w:bCs/>
          <w:i/>
          <w:iCs/>
          <w:color w:val="000000"/>
          <w:sz w:val="23"/>
          <w:szCs w:val="23"/>
          <w:lang w:val="en-US"/>
        </w:rPr>
        <w:t xml:space="preserve">Naziv časopisa, volumen </w:t>
      </w: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(broj), prva strana članka-poslednja strana članka. 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Bala, G. (1999). Struktura relacija motoričkih i kognitivnih dimenzija studenata fizičke kulture pod nelinearnim modelom. </w:t>
      </w:r>
      <w:r w:rsidRPr="00E07422">
        <w:rPr>
          <w:rFonts w:eastAsiaTheme="minorHAnsi"/>
          <w:i/>
          <w:iCs/>
          <w:color w:val="000000"/>
          <w:sz w:val="23"/>
          <w:szCs w:val="23"/>
          <w:lang w:val="en-US"/>
        </w:rPr>
        <w:t>Psihologija</w:t>
      </w: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, (3-4), 241-258. </w:t>
      </w:r>
    </w:p>
    <w:p w:rsid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val="en-US"/>
        </w:rPr>
      </w:pP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(Članak u štampi) 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Bala, G. (u štampi). Quantitative differences in motor abilities of pre-school boys and girls. </w:t>
      </w:r>
      <w:r w:rsidRPr="00E07422">
        <w:rPr>
          <w:rFonts w:eastAsiaTheme="minorHAnsi"/>
          <w:i/>
          <w:iCs/>
          <w:color w:val="000000"/>
          <w:sz w:val="23"/>
          <w:szCs w:val="23"/>
          <w:lang w:val="en-US"/>
        </w:rPr>
        <w:t>Kinesiologia Slovenica</w:t>
      </w: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. </w:t>
      </w:r>
    </w:p>
    <w:p w:rsid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val="en-US"/>
        </w:rPr>
      </w:pP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(Članak nije predat u štampi, nepublikovan) 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Bala, G., Hošek, A. i Momirović, K. (2002). </w:t>
      </w:r>
      <w:r w:rsidRPr="00E07422">
        <w:rPr>
          <w:rFonts w:eastAsiaTheme="minorHAnsi"/>
          <w:i/>
          <w:iCs/>
          <w:color w:val="000000"/>
          <w:sz w:val="23"/>
          <w:szCs w:val="23"/>
          <w:lang w:val="en-US"/>
        </w:rPr>
        <w:t>Učestalost nekih simptoma aberantnog ponašanja dece od 4 do 7 godina</w:t>
      </w: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. Tehnički izveštaj, Beograd: Institut za kriminološka i sociološka istraživanja. </w:t>
      </w:r>
    </w:p>
    <w:p w:rsidR="00E07422" w:rsidRPr="00E07422" w:rsidRDefault="00E07422" w:rsidP="00E07422">
      <w:pPr>
        <w:pStyle w:val="Heading4"/>
        <w:rPr>
          <w:rFonts w:eastAsiaTheme="minorHAnsi"/>
        </w:rPr>
      </w:pPr>
      <w:r w:rsidRPr="00E07422">
        <w:rPr>
          <w:rFonts w:eastAsiaTheme="minorHAnsi"/>
        </w:rPr>
        <w:lastRenderedPageBreak/>
        <w:t xml:space="preserve">ČLANAK U DODATKU (SUPPLEMENT) 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Prezime, inicijal imena. (Godina). Naslov. </w:t>
      </w:r>
      <w:r w:rsidRPr="00E07422">
        <w:rPr>
          <w:rFonts w:eastAsiaTheme="minorHAnsi"/>
          <w:b/>
          <w:bCs/>
          <w:i/>
          <w:iCs/>
          <w:color w:val="000000"/>
          <w:sz w:val="23"/>
          <w:szCs w:val="23"/>
          <w:lang w:val="en-US"/>
        </w:rPr>
        <w:t xml:space="preserve">Ime časopisa, volumen </w:t>
      </w: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(Suppl. Broj suplementa), prva strana članka-poslednja strana članka. 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Kriska, M.A. (1997). Introduction to a collection of physical activity questionnaires [Uvod u zbirku upitnika o telesnoj aktivnosti]. </w:t>
      </w:r>
      <w:r w:rsidRPr="00E07422">
        <w:rPr>
          <w:rFonts w:eastAsiaTheme="minorHAnsi"/>
          <w:i/>
          <w:iCs/>
          <w:color w:val="000000"/>
          <w:sz w:val="23"/>
          <w:szCs w:val="23"/>
          <w:lang w:val="en-US"/>
        </w:rPr>
        <w:t>Medicine &amp; Science in Sports &amp; Exercise</w:t>
      </w: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, </w:t>
      </w:r>
      <w:r w:rsidRPr="00E07422">
        <w:rPr>
          <w:rFonts w:eastAsiaTheme="minorHAnsi"/>
          <w:i/>
          <w:iCs/>
          <w:color w:val="000000"/>
          <w:sz w:val="23"/>
          <w:szCs w:val="23"/>
          <w:lang w:val="en-US"/>
        </w:rPr>
        <w:t>29</w:t>
      </w: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(Suppl. 6), 5-9. </w:t>
      </w:r>
    </w:p>
    <w:p w:rsidR="00E07422" w:rsidRPr="00E07422" w:rsidRDefault="00E07422" w:rsidP="00E07422">
      <w:pPr>
        <w:pStyle w:val="Heading4"/>
        <w:rPr>
          <w:rFonts w:eastAsiaTheme="minorHAnsi"/>
        </w:rPr>
      </w:pPr>
      <w:r w:rsidRPr="00E07422">
        <w:rPr>
          <w:rFonts w:eastAsiaTheme="minorHAnsi"/>
        </w:rPr>
        <w:t xml:space="preserve">SAOPŠTENJE U ZBORNIKU KONFERENCIJE, SIMPOZIJUMA ILI KONGRESA (kao i prilog u enciklopediji) 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Prezime, inicijal imena. (Godina). Naslov. U </w:t>
      </w:r>
      <w:r w:rsidRPr="00E07422">
        <w:rPr>
          <w:rFonts w:eastAsiaTheme="minorHAnsi"/>
          <w:b/>
          <w:bCs/>
          <w:i/>
          <w:iCs/>
          <w:color w:val="000000"/>
          <w:sz w:val="23"/>
          <w:szCs w:val="23"/>
          <w:lang w:val="en-US"/>
        </w:rPr>
        <w:t xml:space="preserve">Naslov zbornika </w:t>
      </w: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(str. prva strana članka-poslednja strana članka). Mesto: Izdavač. </w:t>
      </w:r>
    </w:p>
    <w:p w:rsidR="00E07422" w:rsidRDefault="00E07422" w:rsidP="00E07422">
      <w:pPr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Bala, G. (1999). About the methods for oblique transformation of motor behaviour factors implemented in the SPSS program package. U </w:t>
      </w:r>
      <w:r w:rsidRPr="00E07422">
        <w:rPr>
          <w:rFonts w:eastAsiaTheme="minorHAnsi"/>
          <w:i/>
          <w:iCs/>
          <w:color w:val="000000"/>
          <w:sz w:val="23"/>
          <w:szCs w:val="23"/>
          <w:lang w:val="en-US"/>
        </w:rPr>
        <w:t>Proceedings of the 6</w:t>
      </w:r>
      <w:r w:rsidRPr="00E07422">
        <w:rPr>
          <w:rFonts w:eastAsiaTheme="minorHAnsi"/>
          <w:i/>
          <w:iCs/>
          <w:color w:val="000000"/>
          <w:position w:val="10"/>
          <w:sz w:val="23"/>
          <w:szCs w:val="23"/>
          <w:vertAlign w:val="superscript"/>
          <w:lang w:val="en-US"/>
        </w:rPr>
        <w:t xml:space="preserve">th </w:t>
      </w:r>
      <w:r w:rsidRPr="00E07422">
        <w:rPr>
          <w:rFonts w:eastAsiaTheme="minorHAnsi"/>
          <w:i/>
          <w:iCs/>
          <w:color w:val="000000"/>
          <w:sz w:val="23"/>
          <w:szCs w:val="23"/>
          <w:lang w:val="en-US"/>
        </w:rPr>
        <w:t>International Scientific Conference of the International Association of Sport Kinetics in cooperation with the Faculty of Sport-University of Ljubljana, "Sport Kinetics '99"</w:t>
      </w:r>
      <w:r w:rsidRPr="00E07422">
        <w:rPr>
          <w:rFonts w:eastAsiaTheme="minorHAnsi"/>
          <w:color w:val="000000"/>
          <w:sz w:val="23"/>
          <w:szCs w:val="23"/>
          <w:lang w:val="en-US"/>
        </w:rPr>
        <w:t>(58-61). Ljubljana: Faculty of Sport.</w:t>
      </w:r>
    </w:p>
    <w:p w:rsidR="00E07422" w:rsidRPr="00E07422" w:rsidRDefault="00E07422" w:rsidP="00E07422">
      <w:pPr>
        <w:pStyle w:val="Heading4"/>
        <w:rPr>
          <w:rFonts w:eastAsiaTheme="minorHAnsi"/>
        </w:rPr>
      </w:pPr>
      <w:r w:rsidRPr="00E07422">
        <w:rPr>
          <w:rFonts w:eastAsiaTheme="minorHAnsi"/>
        </w:rPr>
        <w:t>ON-LINE SA</w:t>
      </w:r>
      <w:r>
        <w:rPr>
          <w:rFonts w:eastAsiaTheme="minorHAnsi"/>
        </w:rPr>
        <w:t>DRŽAJ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Prezime, inicijal imena. (Godina). Naslov. [on-line]. </w:t>
      </w:r>
      <w:r w:rsidRPr="00E07422">
        <w:rPr>
          <w:rFonts w:eastAsiaTheme="minorHAnsi"/>
          <w:b/>
          <w:bCs/>
          <w:i/>
          <w:iCs/>
          <w:color w:val="000000"/>
          <w:sz w:val="23"/>
          <w:szCs w:val="23"/>
          <w:lang w:val="en-US"/>
        </w:rPr>
        <w:t>Ime časopisa, volumen</w:t>
      </w: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, prva strana-poslednja strana. Sažetak iz: Ime zbirke Datoteka: ime datoteke Jedinica: oznaka - jedinice. 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Meyer, A.S., &amp; Bock, K. (1992). The tip of the tongue phenomenon: Blocking or partial activation? [on-line]. </w:t>
      </w:r>
      <w:r w:rsidRPr="00E07422">
        <w:rPr>
          <w:rFonts w:eastAsiaTheme="minorHAnsi"/>
          <w:i/>
          <w:iCs/>
          <w:color w:val="000000"/>
          <w:sz w:val="23"/>
          <w:szCs w:val="23"/>
          <w:lang w:val="en-US"/>
        </w:rPr>
        <w:t>Memory and cognition</w:t>
      </w: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, 20, 715-726. Sažetak iz: DIALOG Datoteka: PsycINFO Jedinica: 80-16351 </w:t>
      </w:r>
    </w:p>
    <w:p w:rsidR="00E07422" w:rsidRPr="00E07422" w:rsidRDefault="00E07422" w:rsidP="00E07422">
      <w:pPr>
        <w:pStyle w:val="Heading4"/>
        <w:rPr>
          <w:rFonts w:eastAsiaTheme="minorHAnsi"/>
        </w:rPr>
      </w:pPr>
      <w:r w:rsidRPr="00E07422">
        <w:rPr>
          <w:rFonts w:eastAsiaTheme="minorHAnsi"/>
        </w:rPr>
        <w:t xml:space="preserve">ON-LINE ČASOPIS, DOSTUPAN SVAKOM NA ELEKTRONSKOJ POŠTI 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Prezime, inicijal imena. (Godina, mesec). Naslov. [dužina članka]. </w:t>
      </w:r>
      <w:r w:rsidRPr="00E07422">
        <w:rPr>
          <w:rFonts w:eastAsiaTheme="minorHAnsi"/>
          <w:b/>
          <w:bCs/>
          <w:i/>
          <w:iCs/>
          <w:color w:val="000000"/>
          <w:sz w:val="23"/>
          <w:szCs w:val="23"/>
          <w:lang w:val="en-US"/>
        </w:rPr>
        <w:t xml:space="preserve">Ime časopisa </w:t>
      </w: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[On-line serijska publikacija], </w:t>
      </w:r>
      <w:r w:rsidRPr="00E07422">
        <w:rPr>
          <w:rFonts w:eastAsiaTheme="minorHAnsi"/>
          <w:b/>
          <w:bCs/>
          <w:i/>
          <w:iCs/>
          <w:color w:val="000000"/>
          <w:sz w:val="23"/>
          <w:szCs w:val="23"/>
          <w:lang w:val="en-US"/>
        </w:rPr>
        <w:t xml:space="preserve">volumen </w:t>
      </w: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(broj). Dostupno na E-mail: e-adresa Poruka: tekst poruke 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Funder, D.C. (1994, March). Judgmental process and content: Commentary on Koehler base-rate [9 paragraphs]. </w:t>
      </w:r>
      <w:r w:rsidRPr="00E07422">
        <w:rPr>
          <w:rFonts w:eastAsiaTheme="minorHAnsi"/>
          <w:i/>
          <w:iCs/>
          <w:color w:val="000000"/>
          <w:sz w:val="23"/>
          <w:szCs w:val="23"/>
          <w:lang w:val="en-US"/>
        </w:rPr>
        <w:t xml:space="preserve">Psycoloquy </w:t>
      </w: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[On-line serijska publikacija], </w:t>
      </w:r>
      <w:r w:rsidRPr="00E07422">
        <w:rPr>
          <w:rFonts w:eastAsiaTheme="minorHAnsi"/>
          <w:i/>
          <w:iCs/>
          <w:color w:val="000000"/>
          <w:sz w:val="23"/>
          <w:szCs w:val="23"/>
          <w:lang w:val="en-US"/>
        </w:rPr>
        <w:t>5</w:t>
      </w: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(17). Dostupno na E-mail: psyc@pucc Poruka: Get psyc 94-xxxxx </w:t>
      </w:r>
    </w:p>
    <w:p w:rsidR="00E07422" w:rsidRPr="00E07422" w:rsidRDefault="00E07422" w:rsidP="00E07422">
      <w:pPr>
        <w:pStyle w:val="Heading4"/>
        <w:rPr>
          <w:rFonts w:eastAsiaTheme="minorHAnsi"/>
        </w:rPr>
      </w:pPr>
      <w:r w:rsidRPr="00E07422">
        <w:rPr>
          <w:rFonts w:eastAsiaTheme="minorHAnsi"/>
        </w:rPr>
        <w:t>SA</w:t>
      </w:r>
      <w:r>
        <w:rPr>
          <w:rFonts w:eastAsiaTheme="minorHAnsi"/>
        </w:rPr>
        <w:t xml:space="preserve">DRŽAJ </w:t>
      </w:r>
      <w:r w:rsidRPr="00E07422">
        <w:rPr>
          <w:rFonts w:eastAsiaTheme="minorHAnsi"/>
        </w:rPr>
        <w:t xml:space="preserve">NA CD-ROM 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Prezime, inicijal imena. (Godina). Naslov članka [CD-ROM]. </w:t>
      </w:r>
      <w:r w:rsidRPr="00E07422">
        <w:rPr>
          <w:rFonts w:eastAsiaTheme="minorHAnsi"/>
          <w:b/>
          <w:bCs/>
          <w:i/>
          <w:iCs/>
          <w:color w:val="000000"/>
          <w:sz w:val="23"/>
          <w:szCs w:val="23"/>
          <w:lang w:val="en-US"/>
        </w:rPr>
        <w:t>Naslov časopija</w:t>
      </w: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, </w:t>
      </w:r>
      <w:r w:rsidRPr="00E07422">
        <w:rPr>
          <w:rFonts w:eastAsiaTheme="minorHAnsi"/>
          <w:b/>
          <w:bCs/>
          <w:i/>
          <w:iCs/>
          <w:color w:val="000000"/>
          <w:sz w:val="23"/>
          <w:szCs w:val="23"/>
          <w:lang w:val="en-US"/>
        </w:rPr>
        <w:t>volumen</w:t>
      </w: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 xml:space="preserve">, prva strana-poslednja strana. Sažetak iz: Izvor i broj jedinice. </w:t>
      </w:r>
    </w:p>
    <w:p w:rsidR="00E07422" w:rsidRPr="00E07422" w:rsidRDefault="00E07422" w:rsidP="00E07422">
      <w:pPr>
        <w:tabs>
          <w:tab w:val="clear" w:pos="284"/>
          <w:tab w:val="clear" w:pos="567"/>
        </w:tabs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US"/>
        </w:rPr>
      </w:pP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Meyer, A.S., &amp; Bock, K. (1992). The tip-of-the-tongue phenomenon: Blocking or partial activation? [CD-ROM]. </w:t>
      </w:r>
      <w:r w:rsidRPr="00E07422">
        <w:rPr>
          <w:rFonts w:eastAsiaTheme="minorHAnsi"/>
          <w:i/>
          <w:iCs/>
          <w:color w:val="000000"/>
          <w:sz w:val="23"/>
          <w:szCs w:val="23"/>
          <w:lang w:val="en-US"/>
        </w:rPr>
        <w:t>Memory &amp; Cognition, 20</w:t>
      </w:r>
      <w:r w:rsidRPr="00E07422">
        <w:rPr>
          <w:rFonts w:eastAsiaTheme="minorHAnsi"/>
          <w:color w:val="000000"/>
          <w:sz w:val="23"/>
          <w:szCs w:val="23"/>
          <w:lang w:val="en-US"/>
        </w:rPr>
        <w:t xml:space="preserve">, 715-716. Sažetak iz: SilverPlater Datoteka: PsycLIT Jedinica: 80-16351 </w:t>
      </w:r>
    </w:p>
    <w:p w:rsidR="00E07422" w:rsidRPr="00E07422" w:rsidRDefault="00E07422" w:rsidP="00E07422">
      <w:pPr>
        <w:pStyle w:val="Heading4"/>
        <w:rPr>
          <w:rFonts w:eastAsiaTheme="minorHAnsi"/>
        </w:rPr>
      </w:pPr>
      <w:r w:rsidRPr="00E07422">
        <w:rPr>
          <w:rFonts w:eastAsiaTheme="minorHAnsi"/>
        </w:rPr>
        <w:t xml:space="preserve">WWW (Internet, Web site, Web sajt) </w:t>
      </w:r>
    </w:p>
    <w:p w:rsidR="00E07422" w:rsidRDefault="00E07422" w:rsidP="00E07422">
      <w:pPr>
        <w:rPr>
          <w:rFonts w:eastAsiaTheme="minorHAnsi"/>
          <w:b/>
          <w:bCs/>
          <w:color w:val="000000"/>
          <w:sz w:val="23"/>
          <w:szCs w:val="23"/>
          <w:lang w:val="en-US"/>
        </w:rPr>
      </w:pPr>
      <w:r w:rsidRPr="00E07422">
        <w:rPr>
          <w:rFonts w:eastAsiaTheme="minorHAnsi"/>
          <w:b/>
          <w:bCs/>
          <w:i/>
          <w:iCs/>
          <w:color w:val="000000"/>
          <w:sz w:val="23"/>
          <w:szCs w:val="23"/>
          <w:lang w:val="en-US"/>
        </w:rPr>
        <w:t>Naslov strane</w:t>
      </w:r>
      <w:r w:rsidRPr="00E07422">
        <w:rPr>
          <w:rFonts w:eastAsiaTheme="minorHAnsi"/>
          <w:b/>
          <w:bCs/>
          <w:color w:val="000000"/>
          <w:sz w:val="23"/>
          <w:szCs w:val="23"/>
          <w:lang w:val="en-US"/>
        </w:rPr>
        <w:t>. (Datum). Mesto: Izdavač. Postavljeno dan.mesec.godina sa Web sajta: http naslov</w:t>
      </w:r>
    </w:p>
    <w:p w:rsidR="00E07422" w:rsidRDefault="00E07422" w:rsidP="00E07422">
      <w:pPr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Electronic reference formats recommended by the American Psychological Association</w:t>
      </w:r>
      <w:r>
        <w:rPr>
          <w:color w:val="000000"/>
          <w:sz w:val="23"/>
          <w:szCs w:val="23"/>
        </w:rPr>
        <w:t xml:space="preserve">. (19.11.1999). Washington, DC: American Psychological Association. Postavljeno 3.5.2000 sa Web sajta: </w:t>
      </w:r>
      <w:r w:rsidR="001934E0" w:rsidRPr="001934E0">
        <w:rPr>
          <w:color w:val="000000"/>
          <w:sz w:val="23"/>
          <w:szCs w:val="23"/>
        </w:rPr>
        <w:t>http://www.apa.org/webref.html</w:t>
      </w:r>
      <w:r>
        <w:rPr>
          <w:color w:val="000000"/>
          <w:sz w:val="23"/>
          <w:szCs w:val="23"/>
        </w:rPr>
        <w:t>.</w:t>
      </w:r>
    </w:p>
    <w:p w:rsidR="001934E0" w:rsidRPr="001934E0" w:rsidRDefault="001934E0" w:rsidP="001934E0">
      <w:pPr>
        <w:pStyle w:val="Tekst"/>
        <w:rPr>
          <w:color w:val="000000"/>
          <w:szCs w:val="24"/>
        </w:rPr>
      </w:pPr>
      <w:r>
        <w:t>Kao na sljedećem primjeru:</w:t>
      </w:r>
    </w:p>
    <w:p w:rsidR="001934E0" w:rsidRPr="001934E0" w:rsidRDefault="001934E0" w:rsidP="001934E0">
      <w:pPr>
        <w:pStyle w:val="Literatura"/>
      </w:pPr>
      <w:r w:rsidRPr="001934E0">
        <w:t xml:space="preserve">Bala, G. (1999a). About the methods for oblique transformation of motor behaviour factors implemented in the SPSS program package. </w:t>
      </w:r>
      <w:r w:rsidRPr="001934E0">
        <w:rPr>
          <w:i/>
        </w:rPr>
        <w:t>Proceedings of the 6</w:t>
      </w:r>
      <w:r w:rsidRPr="001934E0">
        <w:rPr>
          <w:i/>
          <w:position w:val="10"/>
          <w:vertAlign w:val="superscript"/>
        </w:rPr>
        <w:t xml:space="preserve">th </w:t>
      </w:r>
      <w:r w:rsidRPr="001934E0">
        <w:rPr>
          <w:i/>
        </w:rPr>
        <w:t>International Scientific Conference of the International Association of Sport Kinetics in cooperation with the Faculty of Sport-University of Ljubljana, "Sport Kinetics '99"</w:t>
      </w:r>
      <w:r w:rsidRPr="001934E0">
        <w:t xml:space="preserve">(58-61). Ljubljana: Faculty of Sport. </w:t>
      </w:r>
    </w:p>
    <w:p w:rsidR="001934E0" w:rsidRPr="001934E0" w:rsidRDefault="001934E0" w:rsidP="001934E0">
      <w:pPr>
        <w:pStyle w:val="Literatura"/>
      </w:pPr>
      <w:r w:rsidRPr="001934E0">
        <w:t xml:space="preserve">Bala, G. (1999b). Struktura relacija motoričkih i kognitivnih dimenzija studenata fizičke kulture pod nelinearnim modelom. </w:t>
      </w:r>
      <w:r w:rsidRPr="001934E0">
        <w:rPr>
          <w:i/>
        </w:rPr>
        <w:t>Psihologija</w:t>
      </w:r>
      <w:r w:rsidRPr="001934E0">
        <w:t xml:space="preserve">, (3-4), 241-258. </w:t>
      </w:r>
    </w:p>
    <w:p w:rsidR="001934E0" w:rsidRPr="001934E0" w:rsidRDefault="001934E0" w:rsidP="001934E0">
      <w:pPr>
        <w:pStyle w:val="Literatura"/>
      </w:pPr>
      <w:r w:rsidRPr="001934E0">
        <w:t xml:space="preserve">Bala, G., &amp; Ambrožič, F. (2002). </w:t>
      </w:r>
      <w:r w:rsidRPr="001934E0">
        <w:rPr>
          <w:i/>
        </w:rPr>
        <w:t xml:space="preserve">Osnove kineziometrije. </w:t>
      </w:r>
      <w:r w:rsidRPr="001934E0">
        <w:t xml:space="preserve">Neobjavljeni rad. </w:t>
      </w:r>
    </w:p>
    <w:p w:rsidR="001934E0" w:rsidRPr="001934E0" w:rsidRDefault="001934E0" w:rsidP="001934E0">
      <w:pPr>
        <w:pStyle w:val="Literatura"/>
      </w:pPr>
      <w:r w:rsidRPr="001934E0">
        <w:lastRenderedPageBreak/>
        <w:t xml:space="preserve">Bala, G. (u štampi). Quantitative differences in motor abilities of pre-school boys and girls. </w:t>
      </w:r>
      <w:r w:rsidRPr="001934E0">
        <w:rPr>
          <w:i/>
        </w:rPr>
        <w:t>Kinesiologia Slovenica</w:t>
      </w:r>
      <w:r w:rsidRPr="001934E0">
        <w:t xml:space="preserve">. </w:t>
      </w:r>
    </w:p>
    <w:p w:rsidR="001934E0" w:rsidRPr="001934E0" w:rsidRDefault="001934E0" w:rsidP="001934E0">
      <w:pPr>
        <w:pStyle w:val="Literatura"/>
      </w:pPr>
      <w:r w:rsidRPr="001934E0">
        <w:t xml:space="preserve">Bala, G., Hošek, A. i Momirović, K. (2002). </w:t>
      </w:r>
      <w:r w:rsidRPr="001934E0">
        <w:rPr>
          <w:i/>
        </w:rPr>
        <w:t>Učestalost nekih simptoma aberantnog ponašanja dece od 4 do 7 godina</w:t>
      </w:r>
      <w:r w:rsidRPr="001934E0">
        <w:t xml:space="preserve">. Tehnički izveštaj, Beograd: Institut za kriminološka i sociološka istraživanja. </w:t>
      </w:r>
    </w:p>
    <w:p w:rsidR="001934E0" w:rsidRPr="001934E0" w:rsidRDefault="001934E0" w:rsidP="001934E0">
      <w:pPr>
        <w:pStyle w:val="Literatura"/>
      </w:pPr>
      <w:r w:rsidRPr="001934E0">
        <w:t xml:space="preserve">Cattell, R.B. (Ed.). (1966). </w:t>
      </w:r>
      <w:r w:rsidRPr="001934E0">
        <w:rPr>
          <w:i/>
        </w:rPr>
        <w:t>Handbook of Multivariate Experimental Psychology</w:t>
      </w:r>
      <w:r w:rsidRPr="001934E0">
        <w:t xml:space="preserve">. Chicago: Rand McNally &amp; Company. </w:t>
      </w:r>
    </w:p>
    <w:p w:rsidR="001934E0" w:rsidRPr="001934E0" w:rsidRDefault="001934E0" w:rsidP="001934E0">
      <w:pPr>
        <w:pStyle w:val="Literatura"/>
      </w:pPr>
      <w:r w:rsidRPr="001934E0">
        <w:t xml:space="preserve">Crystal, L. (Producent). (11. 10. 1993). </w:t>
      </w:r>
      <w:r w:rsidRPr="001934E0">
        <w:rPr>
          <w:i/>
        </w:rPr>
        <w:t>The MacNeil/Lehrer news hour</w:t>
      </w:r>
      <w:r w:rsidRPr="001934E0">
        <w:t xml:space="preserve">. New York and Washington, DC: Public Broadcasting Service. </w:t>
      </w:r>
    </w:p>
    <w:p w:rsidR="001934E0" w:rsidRPr="001934E0" w:rsidRDefault="001934E0" w:rsidP="001934E0">
      <w:pPr>
        <w:pStyle w:val="Literatura"/>
      </w:pPr>
      <w:r w:rsidRPr="001934E0">
        <w:rPr>
          <w:i/>
        </w:rPr>
        <w:t>Electronic reference formats recommended by the American Psychological Association</w:t>
      </w:r>
      <w:r w:rsidRPr="001934E0">
        <w:t xml:space="preserve">. (19.11.1999). Washington, DC: American Psychological Association. Postavljeno 3.5.2000 sa Web sajta: http://www.apa.org/webref.html. </w:t>
      </w:r>
    </w:p>
    <w:p w:rsidR="001934E0" w:rsidRPr="001934E0" w:rsidRDefault="001934E0" w:rsidP="001934E0">
      <w:pPr>
        <w:pStyle w:val="Literatura"/>
      </w:pPr>
      <w:r w:rsidRPr="001934E0">
        <w:t xml:space="preserve">Funder, D.C. (1994, March). Judgmental process and content: Commentary on Koehler base-rate [9 paragraphs]. </w:t>
      </w:r>
      <w:r w:rsidRPr="001934E0">
        <w:rPr>
          <w:i/>
        </w:rPr>
        <w:t xml:space="preserve">Psycoloquy </w:t>
      </w:r>
      <w:r w:rsidRPr="001934E0">
        <w:t xml:space="preserve">[On-line serijska publikacija], </w:t>
      </w:r>
      <w:r w:rsidRPr="001934E0">
        <w:rPr>
          <w:i/>
        </w:rPr>
        <w:t>5</w:t>
      </w:r>
      <w:r w:rsidRPr="001934E0">
        <w:t xml:space="preserve">(17). Dostupno na E-mail: psyc@pucc Poruka: Get psyc 94-xxxxx </w:t>
      </w:r>
    </w:p>
    <w:p w:rsidR="001934E0" w:rsidRPr="001934E0" w:rsidRDefault="001934E0" w:rsidP="001934E0">
      <w:pPr>
        <w:pStyle w:val="Literatura"/>
      </w:pPr>
      <w:r w:rsidRPr="001934E0">
        <w:t xml:space="preserve">Kriska, M.A. (1997). Introduction to a collection of physical activity questionnaires [Uvod u zbirku upitnika o telesnoj aktivnosti]. </w:t>
      </w:r>
      <w:r w:rsidRPr="001934E0">
        <w:rPr>
          <w:i/>
        </w:rPr>
        <w:t>Medicine &amp; Science in Sports &amp; Exercise</w:t>
      </w:r>
      <w:r w:rsidRPr="001934E0">
        <w:t xml:space="preserve">, 29(Suppl. 6), 5-9. </w:t>
      </w:r>
    </w:p>
    <w:p w:rsidR="001934E0" w:rsidRPr="001934E0" w:rsidRDefault="001934E0" w:rsidP="001934E0">
      <w:pPr>
        <w:pStyle w:val="Literatura"/>
      </w:pPr>
      <w:r w:rsidRPr="001934E0">
        <w:t xml:space="preserve">Lenert, S., Bala, G., Ber, A., Đurić, V. i Tumin, M. (1978). </w:t>
      </w:r>
      <w:r w:rsidRPr="001934E0">
        <w:rPr>
          <w:i/>
        </w:rPr>
        <w:t xml:space="preserve">Neke važnije razlike u somatskom statusu i fizičkim sposobnostima učenika viših razreda osnovnih škola sela i grada u SAP Vojvodini </w:t>
      </w:r>
      <w:r w:rsidRPr="001934E0">
        <w:t>(Istraživački izveštaj)</w:t>
      </w:r>
      <w:r w:rsidRPr="001934E0">
        <w:rPr>
          <w:i/>
        </w:rPr>
        <w:t xml:space="preserve">. </w:t>
      </w:r>
      <w:r w:rsidRPr="001934E0">
        <w:t xml:space="preserve">Novi Sad: Fakultet fizičke kulture. </w:t>
      </w:r>
    </w:p>
    <w:p w:rsidR="001934E0" w:rsidRPr="001934E0" w:rsidRDefault="001934E0" w:rsidP="001934E0">
      <w:pPr>
        <w:pStyle w:val="Literatura"/>
      </w:pPr>
      <w:r w:rsidRPr="001934E0">
        <w:t xml:space="preserve">Madić, D. (2000). </w:t>
      </w:r>
      <w:r w:rsidRPr="001934E0">
        <w:rPr>
          <w:i/>
        </w:rPr>
        <w:t>Povezanost antropoloških dimenzija studenata fizičke kulture sa njihovom uspešnošću vežbanja na spravama</w:t>
      </w:r>
      <w:r w:rsidRPr="001934E0">
        <w:t xml:space="preserve">. Doktorska disertacija, Novi Sad: Fakultet fizičke kulture. </w:t>
      </w:r>
    </w:p>
    <w:p w:rsidR="001934E0" w:rsidRDefault="001934E0" w:rsidP="001934E0">
      <w:pPr>
        <w:pStyle w:val="Literatura"/>
      </w:pPr>
      <w:r w:rsidRPr="001934E0">
        <w:t xml:space="preserve">Meyer, A.S., &amp; Bock, K. (1992a). The tip of the tongue phenomenon: Blocking or partial activation? [on-line]. </w:t>
      </w:r>
      <w:r w:rsidRPr="001934E0">
        <w:rPr>
          <w:i/>
        </w:rPr>
        <w:t>Memory and cognition</w:t>
      </w:r>
      <w:r w:rsidRPr="001934E0">
        <w:t xml:space="preserve">, </w:t>
      </w:r>
      <w:r w:rsidRPr="001934E0">
        <w:rPr>
          <w:i/>
        </w:rPr>
        <w:t>20</w:t>
      </w:r>
      <w:r w:rsidRPr="001934E0">
        <w:t xml:space="preserve">, 715-726. Sažetak iz: DIALOG Datoteka: PsycINFO Jedinica: 80-16351 </w:t>
      </w:r>
    </w:p>
    <w:p w:rsidR="00AB145F" w:rsidRPr="001934E0" w:rsidRDefault="00AB145F" w:rsidP="00AB145F">
      <w:pPr>
        <w:pStyle w:val="Bibliography"/>
      </w:pPr>
    </w:p>
    <w:p w:rsidR="00AB145F" w:rsidRPr="001934E0" w:rsidRDefault="00AB145F" w:rsidP="00AB145F">
      <w:pPr>
        <w:pStyle w:val="Literatura"/>
        <w:numPr>
          <w:ilvl w:val="0"/>
          <w:numId w:val="0"/>
        </w:numPr>
      </w:pPr>
    </w:p>
    <w:p w:rsidR="00557CA2" w:rsidRPr="004648BA" w:rsidRDefault="00557CA2" w:rsidP="00557CA2">
      <w:pPr>
        <w:pStyle w:val="Jednaine"/>
      </w:pPr>
    </w:p>
    <w:sectPr w:rsidR="00557CA2" w:rsidRPr="004648BA" w:rsidSect="0090765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F11" w:rsidRDefault="00B23F11" w:rsidP="00D34C7D">
      <w:r>
        <w:separator/>
      </w:r>
    </w:p>
  </w:endnote>
  <w:endnote w:type="continuationSeparator" w:id="0">
    <w:p w:rsidR="00B23F11" w:rsidRDefault="00B23F11" w:rsidP="00D3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ogue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F11" w:rsidRDefault="00B23F11" w:rsidP="00D34C7D">
      <w:r>
        <w:separator/>
      </w:r>
    </w:p>
  </w:footnote>
  <w:footnote w:type="continuationSeparator" w:id="0">
    <w:p w:rsidR="00B23F11" w:rsidRDefault="00B23F11" w:rsidP="00D34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13645"/>
    <w:multiLevelType w:val="hybridMultilevel"/>
    <w:tmpl w:val="45D444F2"/>
    <w:lvl w:ilvl="0" w:tplc="D03294D2">
      <w:start w:val="1"/>
      <w:numFmt w:val="decimal"/>
      <w:pStyle w:val="Literatur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E44A4"/>
    <w:multiLevelType w:val="multilevel"/>
    <w:tmpl w:val="24D0A5F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8C"/>
    <w:rsid w:val="00004902"/>
    <w:rsid w:val="00011803"/>
    <w:rsid w:val="00052B73"/>
    <w:rsid w:val="0006660C"/>
    <w:rsid w:val="000809BD"/>
    <w:rsid w:val="00105FB1"/>
    <w:rsid w:val="00112396"/>
    <w:rsid w:val="00114A82"/>
    <w:rsid w:val="00177A84"/>
    <w:rsid w:val="001934E0"/>
    <w:rsid w:val="001A2A03"/>
    <w:rsid w:val="001C0D8C"/>
    <w:rsid w:val="001E36DB"/>
    <w:rsid w:val="002578AF"/>
    <w:rsid w:val="00264AFE"/>
    <w:rsid w:val="003D0E80"/>
    <w:rsid w:val="004648BA"/>
    <w:rsid w:val="00472541"/>
    <w:rsid w:val="004C628A"/>
    <w:rsid w:val="00511918"/>
    <w:rsid w:val="00514279"/>
    <w:rsid w:val="005331AB"/>
    <w:rsid w:val="00557CA2"/>
    <w:rsid w:val="00567CFC"/>
    <w:rsid w:val="005B136B"/>
    <w:rsid w:val="005F15CE"/>
    <w:rsid w:val="0065157C"/>
    <w:rsid w:val="00667BFB"/>
    <w:rsid w:val="00681E17"/>
    <w:rsid w:val="00765A54"/>
    <w:rsid w:val="007B6188"/>
    <w:rsid w:val="007F1F7D"/>
    <w:rsid w:val="008466F2"/>
    <w:rsid w:val="008707D5"/>
    <w:rsid w:val="00897292"/>
    <w:rsid w:val="008A6F79"/>
    <w:rsid w:val="00907657"/>
    <w:rsid w:val="009A5300"/>
    <w:rsid w:val="00A00171"/>
    <w:rsid w:val="00A16320"/>
    <w:rsid w:val="00A43696"/>
    <w:rsid w:val="00A850C9"/>
    <w:rsid w:val="00AB145F"/>
    <w:rsid w:val="00B23F11"/>
    <w:rsid w:val="00B52ECB"/>
    <w:rsid w:val="00B54248"/>
    <w:rsid w:val="00BA0646"/>
    <w:rsid w:val="00BD5860"/>
    <w:rsid w:val="00C70283"/>
    <w:rsid w:val="00D02E0C"/>
    <w:rsid w:val="00D34C7D"/>
    <w:rsid w:val="00D51DBC"/>
    <w:rsid w:val="00DA650A"/>
    <w:rsid w:val="00DB5D71"/>
    <w:rsid w:val="00DD5268"/>
    <w:rsid w:val="00DF7119"/>
    <w:rsid w:val="00E07422"/>
    <w:rsid w:val="00E10176"/>
    <w:rsid w:val="00E21A32"/>
    <w:rsid w:val="00E467C0"/>
    <w:rsid w:val="00EC7E8D"/>
    <w:rsid w:val="00ED3364"/>
    <w:rsid w:val="00F0146E"/>
    <w:rsid w:val="00F15F46"/>
    <w:rsid w:val="00F703E9"/>
    <w:rsid w:val="00FA4AD1"/>
    <w:rsid w:val="00FE7D4E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5134C-A8BC-43AA-92F7-8A121006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703E9"/>
    <w:pPr>
      <w:tabs>
        <w:tab w:val="left" w:pos="284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aliases w:val="Naslov"/>
    <w:basedOn w:val="Normal"/>
    <w:link w:val="Heading1Char"/>
    <w:uiPriority w:val="9"/>
    <w:qFormat/>
    <w:rsid w:val="0065157C"/>
    <w:pPr>
      <w:keepNext/>
      <w:keepLines/>
      <w:numPr>
        <w:numId w:val="1"/>
      </w:numPr>
      <w:tabs>
        <w:tab w:val="clear" w:pos="284"/>
      </w:tabs>
      <w:spacing w:before="600" w:after="480"/>
      <w:outlineLvl w:val="0"/>
    </w:pPr>
    <w:rPr>
      <w:rFonts w:eastAsiaTheme="majorEastAsia" w:cstheme="majorBidi"/>
      <w:b/>
      <w:caps/>
      <w:sz w:val="28"/>
      <w:szCs w:val="32"/>
      <w:lang w:val="en-US"/>
    </w:rPr>
  </w:style>
  <w:style w:type="paragraph" w:styleId="Heading2">
    <w:name w:val="heading 2"/>
    <w:aliases w:val="Podnaslov"/>
    <w:basedOn w:val="Normal"/>
    <w:next w:val="Normal"/>
    <w:link w:val="Heading2Char"/>
    <w:uiPriority w:val="9"/>
    <w:unhideWhenUsed/>
    <w:qFormat/>
    <w:rsid w:val="00514279"/>
    <w:pPr>
      <w:keepNext/>
      <w:keepLines/>
      <w:numPr>
        <w:ilvl w:val="1"/>
        <w:numId w:val="1"/>
      </w:numPr>
      <w:tabs>
        <w:tab w:val="clear" w:pos="284"/>
      </w:tabs>
      <w:spacing w:before="240" w:after="240"/>
      <w:ind w:left="578" w:hanging="578"/>
      <w:outlineLvl w:val="1"/>
    </w:pPr>
    <w:rPr>
      <w:rFonts w:eastAsiaTheme="majorEastAsia"/>
      <w:b/>
      <w:caps/>
      <w:szCs w:val="24"/>
      <w:lang w:val="en-US"/>
    </w:rPr>
  </w:style>
  <w:style w:type="paragraph" w:styleId="Heading3">
    <w:name w:val="heading 3"/>
    <w:aliases w:val="Podnaslov 1"/>
    <w:basedOn w:val="Normal"/>
    <w:next w:val="Normal"/>
    <w:link w:val="Heading3Char"/>
    <w:uiPriority w:val="9"/>
    <w:unhideWhenUsed/>
    <w:qFormat/>
    <w:rsid w:val="008466F2"/>
    <w:pPr>
      <w:keepNext/>
      <w:keepLines/>
      <w:numPr>
        <w:ilvl w:val="2"/>
        <w:numId w:val="1"/>
      </w:numPr>
      <w:tabs>
        <w:tab w:val="clear" w:pos="284"/>
        <w:tab w:val="clear" w:pos="567"/>
      </w:tabs>
      <w:spacing w:before="120" w:after="120"/>
      <w:ind w:left="0" w:firstLine="0"/>
      <w:jc w:val="left"/>
      <w:outlineLvl w:val="2"/>
    </w:pPr>
    <w:rPr>
      <w:rFonts w:eastAsiaTheme="majorEastAsia"/>
      <w:b/>
      <w:i/>
      <w:szCs w:val="24"/>
      <w:lang w:val="en-US"/>
    </w:rPr>
  </w:style>
  <w:style w:type="paragraph" w:styleId="Heading4">
    <w:name w:val="heading 4"/>
    <w:aliases w:val="Podnaslov 2"/>
    <w:basedOn w:val="Heading3"/>
    <w:next w:val="Normal"/>
    <w:link w:val="Heading4Char"/>
    <w:uiPriority w:val="9"/>
    <w:unhideWhenUsed/>
    <w:qFormat/>
    <w:rsid w:val="008466F2"/>
    <w:pPr>
      <w:numPr>
        <w:ilvl w:val="0"/>
        <w:numId w:val="0"/>
      </w:numPr>
      <w:tabs>
        <w:tab w:val="left" w:pos="567"/>
      </w:tabs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C0D8C"/>
    <w:pPr>
      <w:keepNext/>
      <w:keepLines/>
      <w:numPr>
        <w:ilvl w:val="4"/>
        <w:numId w:val="1"/>
      </w:numPr>
      <w:tabs>
        <w:tab w:val="clear" w:pos="284"/>
        <w:tab w:val="clear" w:pos="567"/>
      </w:tabs>
      <w:spacing w:before="40" w:line="259" w:lineRule="auto"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D8C"/>
    <w:pPr>
      <w:keepNext/>
      <w:keepLines/>
      <w:numPr>
        <w:ilvl w:val="5"/>
        <w:numId w:val="1"/>
      </w:numPr>
      <w:tabs>
        <w:tab w:val="clear" w:pos="284"/>
        <w:tab w:val="clear" w:pos="567"/>
      </w:tabs>
      <w:spacing w:before="40" w:line="259" w:lineRule="auto"/>
      <w:jc w:val="left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D8C"/>
    <w:pPr>
      <w:keepNext/>
      <w:keepLines/>
      <w:numPr>
        <w:ilvl w:val="6"/>
        <w:numId w:val="1"/>
      </w:numPr>
      <w:tabs>
        <w:tab w:val="clear" w:pos="284"/>
        <w:tab w:val="clear" w:pos="567"/>
      </w:tabs>
      <w:spacing w:before="4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D8C"/>
    <w:pPr>
      <w:keepNext/>
      <w:keepLines/>
      <w:numPr>
        <w:ilvl w:val="7"/>
        <w:numId w:val="1"/>
      </w:numPr>
      <w:tabs>
        <w:tab w:val="clear" w:pos="284"/>
        <w:tab w:val="clear" w:pos="567"/>
      </w:tabs>
      <w:spacing w:before="40" w:line="259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D8C"/>
    <w:pPr>
      <w:keepNext/>
      <w:keepLines/>
      <w:numPr>
        <w:ilvl w:val="8"/>
        <w:numId w:val="1"/>
      </w:numPr>
      <w:tabs>
        <w:tab w:val="clear" w:pos="284"/>
        <w:tab w:val="clear" w:pos="567"/>
      </w:tabs>
      <w:spacing w:before="4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rsid w:val="001C0D8C"/>
    <w:pPr>
      <w:tabs>
        <w:tab w:val="clear" w:pos="284"/>
        <w:tab w:val="clear" w:pos="567"/>
      </w:tabs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1C0D8C"/>
    <w:rPr>
      <w:i/>
      <w:iCs/>
      <w:color w:val="404040" w:themeColor="text1" w:themeTint="BF"/>
    </w:rPr>
  </w:style>
  <w:style w:type="paragraph" w:customStyle="1" w:styleId="Tekst">
    <w:name w:val="Tekst"/>
    <w:basedOn w:val="Quote"/>
    <w:link w:val="TekstChar"/>
    <w:qFormat/>
    <w:rsid w:val="00DD5268"/>
    <w:pPr>
      <w:spacing w:before="120" w:after="120" w:line="240" w:lineRule="auto"/>
      <w:ind w:left="0" w:right="0" w:firstLine="567"/>
      <w:jc w:val="both"/>
    </w:pPr>
    <w:rPr>
      <w:rFonts w:ascii="Times New Roman" w:hAnsi="Times New Roman"/>
      <w:i w:val="0"/>
      <w:color w:val="auto"/>
      <w:sz w:val="24"/>
    </w:rPr>
  </w:style>
  <w:style w:type="character" w:customStyle="1" w:styleId="Heading1Char">
    <w:name w:val="Heading 1 Char"/>
    <w:aliases w:val="Naslov Char"/>
    <w:basedOn w:val="DefaultParagraphFont"/>
    <w:link w:val="Heading1"/>
    <w:uiPriority w:val="9"/>
    <w:rsid w:val="00514279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Heading2Char">
    <w:name w:val="Heading 2 Char"/>
    <w:aliases w:val="Podnaslov Char"/>
    <w:basedOn w:val="DefaultParagraphFont"/>
    <w:link w:val="Heading2"/>
    <w:uiPriority w:val="9"/>
    <w:rsid w:val="00514279"/>
    <w:rPr>
      <w:rFonts w:ascii="Times New Roman" w:eastAsiaTheme="majorEastAsia" w:hAnsi="Times New Roman" w:cs="Times New Roman"/>
      <w:b/>
      <w:caps/>
      <w:sz w:val="24"/>
      <w:szCs w:val="24"/>
    </w:rPr>
  </w:style>
  <w:style w:type="character" w:customStyle="1" w:styleId="Heading3Char">
    <w:name w:val="Heading 3 Char"/>
    <w:aliases w:val="Podnaslov 1 Char"/>
    <w:basedOn w:val="DefaultParagraphFont"/>
    <w:link w:val="Heading3"/>
    <w:uiPriority w:val="9"/>
    <w:rsid w:val="008466F2"/>
    <w:rPr>
      <w:rFonts w:ascii="Times New Roman" w:eastAsiaTheme="majorEastAsia" w:hAnsi="Times New Roman" w:cs="Times New Roman"/>
      <w:b/>
      <w:i/>
      <w:sz w:val="24"/>
      <w:szCs w:val="24"/>
    </w:rPr>
  </w:style>
  <w:style w:type="character" w:customStyle="1" w:styleId="Heading4Char">
    <w:name w:val="Heading 4 Char"/>
    <w:aliases w:val="Podnaslov 2 Char"/>
    <w:basedOn w:val="DefaultParagraphFont"/>
    <w:link w:val="Heading4"/>
    <w:uiPriority w:val="9"/>
    <w:rsid w:val="008466F2"/>
    <w:rPr>
      <w:rFonts w:ascii="Times New Roman" w:eastAsiaTheme="majorEastAsia" w:hAnsi="Times New Roman" w:cs="Times New Roman"/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D8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D8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D8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D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D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adrajNaslov">
    <w:name w:val="Sadržaj Naslov"/>
    <w:basedOn w:val="Heading1"/>
    <w:qFormat/>
    <w:rsid w:val="00511918"/>
    <w:pPr>
      <w:numPr>
        <w:numId w:val="0"/>
      </w:numPr>
      <w:outlineLvl w:val="9"/>
    </w:pPr>
    <w:rPr>
      <w:lang w:val="sr-Latn-RS"/>
    </w:rPr>
  </w:style>
  <w:style w:type="paragraph" w:customStyle="1" w:styleId="SadrajTekst">
    <w:name w:val="Sadržaj Tekst"/>
    <w:basedOn w:val="Tekst"/>
    <w:rsid w:val="00F703E9"/>
    <w:pPr>
      <w:spacing w:before="80" w:after="80"/>
      <w:ind w:firstLine="0"/>
    </w:pPr>
  </w:style>
  <w:style w:type="character" w:customStyle="1" w:styleId="TekstChar">
    <w:name w:val="Tekst Char"/>
    <w:basedOn w:val="DefaultParagraphFont"/>
    <w:link w:val="Tekst"/>
    <w:rsid w:val="00DD5268"/>
    <w:rPr>
      <w:rFonts w:ascii="Times New Roman" w:hAnsi="Times New Roman"/>
      <w:iCs/>
      <w:sz w:val="24"/>
    </w:rPr>
  </w:style>
  <w:style w:type="paragraph" w:customStyle="1" w:styleId="Kljucnereci">
    <w:name w:val="Kljucne_reci"/>
    <w:basedOn w:val="Normal"/>
    <w:rsid w:val="00DD5268"/>
    <w:pPr>
      <w:jc w:val="center"/>
    </w:pPr>
    <w:rPr>
      <w:lang w:val="sl-SI"/>
    </w:rPr>
  </w:style>
  <w:style w:type="paragraph" w:styleId="Title">
    <w:name w:val="Title"/>
    <w:basedOn w:val="Normal"/>
    <w:link w:val="TitleChar"/>
    <w:rsid w:val="00DD5268"/>
    <w:pPr>
      <w:jc w:val="center"/>
    </w:pPr>
    <w:rPr>
      <w:caps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DD526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Literatura">
    <w:name w:val="Literatura"/>
    <w:basedOn w:val="Tekst"/>
    <w:qFormat/>
    <w:rsid w:val="00A850C9"/>
    <w:pPr>
      <w:numPr>
        <w:numId w:val="2"/>
      </w:numPr>
      <w:ind w:left="397" w:hanging="397"/>
    </w:pPr>
  </w:style>
  <w:style w:type="paragraph" w:styleId="FootnoteText">
    <w:name w:val="footnote text"/>
    <w:basedOn w:val="Normal"/>
    <w:link w:val="FootnoteTextChar"/>
    <w:semiHidden/>
    <w:rsid w:val="00D34C7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34C7D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semiHidden/>
    <w:rsid w:val="00D34C7D"/>
    <w:rPr>
      <w:vertAlign w:val="superscript"/>
    </w:rPr>
  </w:style>
  <w:style w:type="paragraph" w:customStyle="1" w:styleId="SlikaNaslov">
    <w:name w:val="Slika Naslov"/>
    <w:basedOn w:val="Tekst"/>
    <w:qFormat/>
    <w:rsid w:val="00D34C7D"/>
    <w:pPr>
      <w:spacing w:after="240"/>
      <w:ind w:firstLine="0"/>
      <w:jc w:val="center"/>
    </w:pPr>
    <w:rPr>
      <w:i/>
    </w:rPr>
  </w:style>
  <w:style w:type="paragraph" w:customStyle="1" w:styleId="Slika">
    <w:name w:val="Slika"/>
    <w:basedOn w:val="SlikaNaslov"/>
    <w:qFormat/>
    <w:rsid w:val="00D34C7D"/>
    <w:pPr>
      <w:spacing w:before="240" w:after="120"/>
    </w:pPr>
  </w:style>
  <w:style w:type="paragraph" w:customStyle="1" w:styleId="TabelaNaslov">
    <w:name w:val="Tabela Naslov"/>
    <w:basedOn w:val="SlikaNaslov"/>
    <w:qFormat/>
    <w:rsid w:val="004648BA"/>
    <w:pPr>
      <w:spacing w:before="240" w:after="120"/>
      <w:jc w:val="left"/>
    </w:pPr>
  </w:style>
  <w:style w:type="paragraph" w:customStyle="1" w:styleId="Naslovtabele">
    <w:name w:val="Naslov tabele"/>
    <w:basedOn w:val="Normal"/>
    <w:rsid w:val="004648BA"/>
    <w:rPr>
      <w:i/>
      <w:lang w:val="sl-SI"/>
    </w:rPr>
  </w:style>
  <w:style w:type="paragraph" w:customStyle="1" w:styleId="StyleFirstline05cm">
    <w:name w:val="Style First line:  0.5cm"/>
    <w:basedOn w:val="Normal"/>
    <w:link w:val="StyleFirstline05cmChar"/>
    <w:rsid w:val="004648BA"/>
    <w:pPr>
      <w:ind w:firstLine="284"/>
    </w:pPr>
  </w:style>
  <w:style w:type="character" w:customStyle="1" w:styleId="StyleFirstline05cmChar">
    <w:name w:val="Style First line:  0.5cm Char"/>
    <w:basedOn w:val="DefaultParagraphFont"/>
    <w:link w:val="StyleFirstline05cm"/>
    <w:rsid w:val="004648BA"/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Jednaine">
    <w:name w:val="Jednačine"/>
    <w:basedOn w:val="Slika"/>
    <w:qFormat/>
    <w:rsid w:val="00B54248"/>
    <w:pPr>
      <w:tabs>
        <w:tab w:val="center" w:pos="4253"/>
        <w:tab w:val="left" w:pos="8505"/>
      </w:tabs>
      <w:spacing w:after="240"/>
      <w:jc w:val="left"/>
    </w:pPr>
    <w:rPr>
      <w:i w:val="0"/>
    </w:rPr>
  </w:style>
  <w:style w:type="character" w:styleId="PlaceholderText">
    <w:name w:val="Placeholder Text"/>
    <w:basedOn w:val="DefaultParagraphFont"/>
    <w:uiPriority w:val="99"/>
    <w:semiHidden/>
    <w:rsid w:val="00557CA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5157C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511918"/>
    <w:pPr>
      <w:numPr>
        <w:numId w:val="0"/>
      </w:numPr>
      <w:tabs>
        <w:tab w:val="clear" w:pos="567"/>
      </w:tabs>
      <w:spacing w:before="240" w:after="0" w:line="259" w:lineRule="auto"/>
      <w:jc w:val="left"/>
      <w:outlineLvl w:val="9"/>
    </w:pPr>
    <w:rPr>
      <w:rFonts w:asciiTheme="majorHAnsi" w:hAnsiTheme="majorHAnsi"/>
      <w:b w:val="0"/>
      <w:caps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511918"/>
    <w:pPr>
      <w:tabs>
        <w:tab w:val="clear" w:pos="284"/>
        <w:tab w:val="clear" w:pos="567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11918"/>
    <w:pPr>
      <w:tabs>
        <w:tab w:val="clear" w:pos="284"/>
        <w:tab w:val="clear" w:pos="567"/>
      </w:tabs>
      <w:spacing w:after="100"/>
      <w:ind w:left="240"/>
    </w:pPr>
  </w:style>
  <w:style w:type="paragraph" w:customStyle="1" w:styleId="06-Tekstrada">
    <w:name w:val="06-Tekst rada"/>
    <w:autoRedefine/>
    <w:rsid w:val="00567CFC"/>
    <w:pPr>
      <w:spacing w:before="120" w:after="0" w:line="240" w:lineRule="auto"/>
      <w:ind w:firstLine="567"/>
      <w:jc w:val="both"/>
    </w:pPr>
    <w:rPr>
      <w:rFonts w:ascii="Times New Roman" w:eastAsia="Calibri" w:hAnsi="Times New Roman" w:cs="Times New Roman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AB145F"/>
    <w:pPr>
      <w:tabs>
        <w:tab w:val="clear" w:pos="284"/>
        <w:tab w:val="clear" w:pos="567"/>
      </w:tabs>
      <w:spacing w:line="480" w:lineRule="auto"/>
      <w:ind w:left="720" w:hanging="720"/>
    </w:pPr>
  </w:style>
  <w:style w:type="paragraph" w:customStyle="1" w:styleId="ime">
    <w:name w:val="ime"/>
    <w:basedOn w:val="Normal"/>
    <w:uiPriority w:val="99"/>
    <w:rsid w:val="00907657"/>
    <w:pPr>
      <w:tabs>
        <w:tab w:val="clear" w:pos="284"/>
        <w:tab w:val="clear" w:pos="567"/>
      </w:tabs>
      <w:spacing w:before="1440" w:after="120"/>
      <w:jc w:val="center"/>
    </w:pPr>
    <w:rPr>
      <w:rFonts w:ascii="VogueBold" w:hAnsi="VogueBold" w:cs="VogueBold"/>
      <w:kern w:val="20"/>
      <w:sz w:val="30"/>
      <w:szCs w:val="3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646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6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hyperlink" Target="http://sf.ues.rs.ba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hyperlink" Target="http://www.stfdoboj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sf.ues.rs.b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138AF-21A8-41B1-8E39-BBEED57D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3420</Words>
  <Characters>19499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dcterms:created xsi:type="dcterms:W3CDTF">2024-04-25T05:25:00Z</dcterms:created>
  <dcterms:modified xsi:type="dcterms:W3CDTF">2025-03-07T07:08:00Z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zotero-version="5.0.60"&gt;&lt;session id="BPQBlz91"/&gt;&lt;style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