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A9367E" w:rsidP="002B763D">
      <w:pPr>
        <w:jc w:val="center"/>
        <w:rPr>
          <w:b/>
          <w:lang w:val="sr-Cyrl-BA"/>
        </w:rPr>
      </w:pPr>
      <w:r>
        <w:rPr>
          <w:b/>
          <w:lang w:val="bs-Latn-BA"/>
        </w:rPr>
        <w:t xml:space="preserve">                                </w:t>
      </w:r>
      <w:bookmarkStart w:id="0" w:name="_GoBack"/>
      <w:bookmarkEnd w:id="0"/>
      <w:r w:rsidR="002B763D">
        <w:rPr>
          <w:noProof/>
          <w:lang w:val="bs-Latn-BA" w:eastAsia="bs-Latn-BA"/>
        </w:rPr>
        <w:drawing>
          <wp:inline distT="0" distB="0" distL="0" distR="0">
            <wp:extent cx="6200775" cy="990600"/>
            <wp:effectExtent l="0" t="0" r="9525" b="0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B80275" w:rsidRDefault="00B80275" w:rsidP="00B80275">
      <w:pPr>
        <w:ind w:left="969" w:hanging="969"/>
        <w:jc w:val="both"/>
        <w:rPr>
          <w:sz w:val="20"/>
          <w:szCs w:val="20"/>
          <w:lang w:val="sr-Cyrl-CS"/>
        </w:rPr>
      </w:pPr>
      <w:r>
        <w:rPr>
          <w:b/>
          <w:sz w:val="20"/>
          <w:szCs w:val="20"/>
          <w:lang w:val="bs-Latn-BA"/>
        </w:rPr>
        <w:t>SAOBRAĆAJNI ODS</w:t>
      </w:r>
      <w:r w:rsidR="00465701" w:rsidRPr="00B80275">
        <w:rPr>
          <w:b/>
          <w:sz w:val="20"/>
          <w:szCs w:val="20"/>
          <w:lang w:val="bs-Latn-BA"/>
        </w:rPr>
        <w:t>JEK</w:t>
      </w:r>
      <w:r>
        <w:rPr>
          <w:b/>
          <w:sz w:val="20"/>
          <w:szCs w:val="20"/>
          <w:lang w:val="bs-Latn-BA"/>
        </w:rPr>
        <w:t xml:space="preserve">       </w:t>
      </w:r>
      <w:r w:rsidR="002B763D">
        <w:rPr>
          <w:b/>
          <w:sz w:val="28"/>
          <w:szCs w:val="28"/>
          <w:lang w:val="sr-Latn-CS"/>
        </w:rPr>
        <w:tab/>
      </w:r>
      <w:r>
        <w:rPr>
          <w:b/>
          <w:sz w:val="28"/>
          <w:szCs w:val="28"/>
          <w:lang w:val="sr-Latn-CS"/>
        </w:rPr>
        <w:t xml:space="preserve">             </w:t>
      </w:r>
      <w:r w:rsidRPr="00B80275">
        <w:rPr>
          <w:b/>
          <w:sz w:val="20"/>
          <w:szCs w:val="20"/>
          <w:u w:val="single"/>
          <w:lang w:val="bs-Latn-BA"/>
        </w:rPr>
        <w:t>SMJER:</w:t>
      </w:r>
      <w:r w:rsidRPr="00B80275">
        <w:rPr>
          <w:sz w:val="20"/>
          <w:szCs w:val="20"/>
          <w:lang w:val="sr-Cyrl-CS"/>
        </w:rPr>
        <w:t xml:space="preserve"> </w:t>
      </w:r>
      <w:r w:rsidRPr="00B80275">
        <w:rPr>
          <w:b/>
          <w:sz w:val="20"/>
          <w:szCs w:val="20"/>
          <w:lang w:val="bs-Latn-BA"/>
        </w:rPr>
        <w:t>SVI SMJEROVI</w:t>
      </w:r>
      <w:r w:rsidRPr="00B80275">
        <w:rPr>
          <w:sz w:val="20"/>
          <w:szCs w:val="20"/>
          <w:lang w:val="bs-Latn-BA"/>
        </w:rPr>
        <w:t xml:space="preserve"> </w:t>
      </w:r>
      <w:r w:rsidR="00914BFA" w:rsidRPr="00B80275">
        <w:rPr>
          <w:sz w:val="20"/>
          <w:szCs w:val="20"/>
          <w:lang w:val="bs-Latn-BA"/>
        </w:rPr>
        <w:t xml:space="preserve"> </w:t>
      </w:r>
      <w:r>
        <w:rPr>
          <w:sz w:val="20"/>
          <w:szCs w:val="20"/>
          <w:lang w:val="bs-Latn-BA"/>
        </w:rPr>
        <w:t xml:space="preserve">                     </w:t>
      </w:r>
      <w:r w:rsidR="00465701" w:rsidRPr="00B80275">
        <w:rPr>
          <w:b/>
          <w:sz w:val="20"/>
          <w:szCs w:val="20"/>
          <w:lang w:val="bs-Latn-BA"/>
        </w:rPr>
        <w:t>Školska godina:</w:t>
      </w:r>
      <w:r w:rsidR="00465701" w:rsidRPr="00B80275">
        <w:rPr>
          <w:sz w:val="20"/>
          <w:szCs w:val="20"/>
          <w:lang w:val="bs-Latn-BA"/>
        </w:rPr>
        <w:t xml:space="preserve"> </w:t>
      </w:r>
      <w:r w:rsidR="0011430A" w:rsidRPr="00B80275">
        <w:rPr>
          <w:b/>
          <w:lang w:val="sr-Cyrl-CS"/>
        </w:rPr>
        <w:t>20</w:t>
      </w:r>
      <w:r w:rsidR="006D6453" w:rsidRPr="00B80275">
        <w:rPr>
          <w:b/>
          <w:lang w:val="bs-Latn-BA"/>
        </w:rPr>
        <w:t>22</w:t>
      </w:r>
      <w:r w:rsidR="002B763D" w:rsidRPr="00B80275">
        <w:rPr>
          <w:b/>
          <w:lang w:val="sr-Cyrl-CS"/>
        </w:rPr>
        <w:t>/20</w:t>
      </w:r>
      <w:r w:rsidR="006D6453" w:rsidRPr="00B80275">
        <w:rPr>
          <w:b/>
          <w:lang w:val="bs-Latn-BA"/>
        </w:rPr>
        <w:t>23</w:t>
      </w:r>
    </w:p>
    <w:p w:rsidR="00465701" w:rsidRPr="00B80275" w:rsidRDefault="00465701" w:rsidP="00D03BD6">
      <w:pPr>
        <w:rPr>
          <w:b/>
          <w:sz w:val="28"/>
          <w:szCs w:val="28"/>
          <w:u w:val="single"/>
          <w:lang w:val="bs-Latn-BA"/>
        </w:rPr>
      </w:pPr>
    </w:p>
    <w:p w:rsidR="002B763D" w:rsidRPr="00B80275" w:rsidRDefault="00465701" w:rsidP="00D03BD6">
      <w:pPr>
        <w:rPr>
          <w:b/>
          <w:lang w:val="sr-Cyrl-CS"/>
        </w:rPr>
      </w:pPr>
      <w:r w:rsidRPr="00B80275">
        <w:rPr>
          <w:b/>
          <w:u w:val="single"/>
          <w:lang w:val="bs-Latn-BA"/>
        </w:rPr>
        <w:t>Predmet:</w:t>
      </w:r>
      <w:r w:rsidRPr="00B80275">
        <w:rPr>
          <w:b/>
          <w:lang w:val="bs-Latn-BA"/>
        </w:rPr>
        <w:t xml:space="preserve"> TRANSPORTNA SREDSTVA I UREĐAJI </w:t>
      </w:r>
    </w:p>
    <w:p w:rsidR="00D03BD6" w:rsidRPr="00B80275" w:rsidRDefault="00D03BD6" w:rsidP="002B763D">
      <w:pPr>
        <w:rPr>
          <w:b/>
          <w:lang w:val="bs-Latn-BA"/>
        </w:rPr>
      </w:pPr>
    </w:p>
    <w:p w:rsidR="00FF3A88" w:rsidRPr="00B24BFB" w:rsidRDefault="00B80275" w:rsidP="00465701">
      <w:pPr>
        <w:jc w:val="center"/>
        <w:rPr>
          <w:b/>
          <w:u w:val="single"/>
          <w:lang w:val="bs-Latn-BA"/>
        </w:rPr>
      </w:pPr>
      <w:r w:rsidRPr="00B24BFB">
        <w:rPr>
          <w:b/>
          <w:u w:val="single"/>
          <w:lang w:val="bs-Latn-BA"/>
        </w:rPr>
        <w:t xml:space="preserve">RJEŠENJA </w:t>
      </w:r>
      <w:r w:rsidR="00583B73" w:rsidRPr="00B24BFB">
        <w:rPr>
          <w:b/>
          <w:u w:val="single"/>
          <w:lang w:val="bs-Latn-BA"/>
        </w:rPr>
        <w:t>ISPITNI</w:t>
      </w:r>
      <w:r w:rsidRPr="00B24BFB">
        <w:rPr>
          <w:b/>
          <w:u w:val="single"/>
          <w:lang w:val="bs-Latn-BA"/>
        </w:rPr>
        <w:t>H ZADATAKA</w:t>
      </w:r>
      <w:r w:rsidR="00F77B3E" w:rsidRPr="00B24BFB">
        <w:rPr>
          <w:b/>
          <w:u w:val="single"/>
          <w:lang w:val="bs-Latn-BA"/>
        </w:rPr>
        <w:t xml:space="preserve"> </w:t>
      </w:r>
      <w:r w:rsidR="001E77F0" w:rsidRPr="00B24BFB">
        <w:rPr>
          <w:b/>
          <w:u w:val="single"/>
          <w:lang w:val="bs-Latn-BA"/>
        </w:rPr>
        <w:t>TREĆ</w:t>
      </w:r>
      <w:r w:rsidRPr="00B24BFB">
        <w:rPr>
          <w:b/>
          <w:u w:val="single"/>
          <w:lang w:val="bs-Latn-BA"/>
        </w:rPr>
        <w:t>EG</w:t>
      </w:r>
      <w:r w:rsidR="0011430A" w:rsidRPr="00B24BFB">
        <w:rPr>
          <w:b/>
          <w:u w:val="single"/>
          <w:lang w:val="bs-Latn-BA"/>
        </w:rPr>
        <w:t xml:space="preserve">  </w:t>
      </w:r>
      <w:r w:rsidRPr="00B24BFB">
        <w:rPr>
          <w:b/>
          <w:u w:val="single"/>
          <w:lang w:val="bs-Latn-BA"/>
        </w:rPr>
        <w:t>ISPITNOG</w:t>
      </w:r>
      <w:r w:rsidR="00465701" w:rsidRPr="00B24BFB">
        <w:rPr>
          <w:b/>
          <w:u w:val="single"/>
          <w:lang w:val="bs-Latn-BA"/>
        </w:rPr>
        <w:t xml:space="preserve"> ROK</w:t>
      </w:r>
      <w:r w:rsidRPr="00B24BFB">
        <w:rPr>
          <w:b/>
          <w:u w:val="single"/>
          <w:lang w:val="bs-Latn-BA"/>
        </w:rPr>
        <w:t>A</w:t>
      </w:r>
      <w:r w:rsidR="00465701" w:rsidRPr="00B24BFB">
        <w:rPr>
          <w:b/>
          <w:u w:val="single"/>
          <w:lang w:val="bs-Latn-BA"/>
        </w:rPr>
        <w:t xml:space="preserve"> </w:t>
      </w:r>
    </w:p>
    <w:p w:rsidR="00863161" w:rsidRPr="00B24BFB" w:rsidRDefault="00B80275" w:rsidP="005E1FF0">
      <w:pPr>
        <w:jc w:val="center"/>
        <w:rPr>
          <w:lang w:val="sr-Cyrl-CS"/>
        </w:rPr>
      </w:pPr>
      <w:r w:rsidRPr="00B24BFB">
        <w:rPr>
          <w:b/>
          <w:u w:val="single"/>
          <w:lang w:val="bs-Latn-BA"/>
        </w:rPr>
        <w:t xml:space="preserve">održanog </w:t>
      </w:r>
      <w:r w:rsidR="00FB4456" w:rsidRPr="00B24BFB">
        <w:rPr>
          <w:b/>
          <w:u w:val="single"/>
          <w:lang w:val="bs-Latn-BA"/>
        </w:rPr>
        <w:t xml:space="preserve"> </w:t>
      </w:r>
      <w:r w:rsidR="00465701" w:rsidRPr="00B24BFB">
        <w:rPr>
          <w:b/>
          <w:u w:val="single"/>
          <w:lang w:val="bs-Latn-BA"/>
        </w:rPr>
        <w:t xml:space="preserve"> </w:t>
      </w:r>
      <w:r w:rsidR="001E77F0" w:rsidRPr="00B24BFB">
        <w:rPr>
          <w:b/>
          <w:u w:val="single"/>
          <w:lang w:val="bs-Latn-BA"/>
        </w:rPr>
        <w:t>1</w:t>
      </w:r>
      <w:r w:rsidR="007C49EA" w:rsidRPr="00B24BFB">
        <w:rPr>
          <w:b/>
          <w:u w:val="single"/>
          <w:lang w:val="bs-Latn-BA"/>
        </w:rPr>
        <w:t>3</w:t>
      </w:r>
      <w:r w:rsidR="001E77F0" w:rsidRPr="00B24BFB">
        <w:rPr>
          <w:b/>
          <w:u w:val="single"/>
          <w:lang w:val="bs-Latn-BA"/>
        </w:rPr>
        <w:t>.04</w:t>
      </w:r>
      <w:r w:rsidR="006D6453" w:rsidRPr="00B24BFB">
        <w:rPr>
          <w:b/>
          <w:u w:val="single"/>
          <w:lang w:val="bs-Latn-BA"/>
        </w:rPr>
        <w:t>.2023</w:t>
      </w:r>
      <w:r w:rsidR="00FB4456" w:rsidRPr="00B24BFB">
        <w:rPr>
          <w:b/>
          <w:u w:val="single"/>
          <w:lang w:val="bs-Latn-BA"/>
        </w:rPr>
        <w:t>.</w:t>
      </w:r>
      <w:r w:rsidR="00D60486" w:rsidRPr="00B24BFB">
        <w:rPr>
          <w:b/>
          <w:u w:val="single"/>
          <w:lang w:val="bs-Latn-BA"/>
        </w:rPr>
        <w:t>god.</w:t>
      </w:r>
      <w:r w:rsidR="00FB4456" w:rsidRPr="00B24BFB">
        <w:rPr>
          <w:b/>
          <w:u w:val="single"/>
          <w:lang w:val="bs-Latn-BA"/>
        </w:rPr>
        <w:t xml:space="preserve"> </w:t>
      </w:r>
    </w:p>
    <w:p w:rsidR="00FB4482" w:rsidRPr="00B80275" w:rsidRDefault="001B705D" w:rsidP="00B80275">
      <w:pPr>
        <w:tabs>
          <w:tab w:val="left" w:pos="567"/>
        </w:tabs>
        <w:spacing w:before="120"/>
        <w:jc w:val="both"/>
        <w:rPr>
          <w:rFonts w:eastAsia="Calibri"/>
          <w:b/>
          <w:sz w:val="20"/>
          <w:szCs w:val="20"/>
          <w:lang w:val="bs-Latn-BA"/>
        </w:rPr>
      </w:pPr>
      <w:r w:rsidRPr="00B80275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B80275">
        <w:rPr>
          <w:rFonts w:eastAsia="Calibri"/>
          <w:b/>
          <w:sz w:val="20"/>
          <w:szCs w:val="20"/>
          <w:lang w:val="bs-Latn-BA"/>
        </w:rPr>
        <w:t>:</w:t>
      </w:r>
      <w:r w:rsidR="00B80275">
        <w:rPr>
          <w:rFonts w:eastAsia="Calibri"/>
          <w:b/>
          <w:sz w:val="20"/>
          <w:szCs w:val="20"/>
          <w:lang w:val="bs-Latn-BA"/>
        </w:rPr>
        <w:t xml:space="preserve"> </w:t>
      </w:r>
      <w:r w:rsidR="00D47936" w:rsidRPr="00B80275">
        <w:rPr>
          <w:sz w:val="16"/>
          <w:szCs w:val="16"/>
        </w:rPr>
        <w:t>Pri kretanju putničkog</w:t>
      </w:r>
      <w:r w:rsidR="00FB4482" w:rsidRPr="00B80275">
        <w:rPr>
          <w:sz w:val="16"/>
          <w:szCs w:val="16"/>
        </w:rPr>
        <w:t xml:space="preserve"> motorno</w:t>
      </w:r>
      <w:r w:rsidR="00D47936" w:rsidRPr="00B80275">
        <w:rPr>
          <w:sz w:val="16"/>
          <w:szCs w:val="16"/>
        </w:rPr>
        <w:t>g vozila</w:t>
      </w:r>
      <w:r w:rsidR="00FB4482" w:rsidRPr="00B80275">
        <w:rPr>
          <w:sz w:val="16"/>
          <w:szCs w:val="16"/>
        </w:rPr>
        <w:t xml:space="preserve"> </w:t>
      </w:r>
      <w:r w:rsidR="00D47936" w:rsidRPr="00B80275">
        <w:rPr>
          <w:rFonts w:eastAsia="Calibri"/>
          <w:sz w:val="16"/>
          <w:szCs w:val="16"/>
          <w:lang w:val="bs-Latn-BA"/>
        </w:rPr>
        <w:t xml:space="preserve">horizontalnim makadamskim putem odličnog kvaliteta po Saal-u, u mirnoj sredini, </w:t>
      </w:r>
      <w:r w:rsidR="00D47936" w:rsidRPr="00B80275">
        <w:rPr>
          <w:rFonts w:eastAsia="Calibri"/>
          <w:sz w:val="16"/>
          <w:szCs w:val="16"/>
          <w:lang w:val="sr-Cyrl-CS"/>
        </w:rPr>
        <w:t xml:space="preserve">sopstvene mase </w:t>
      </w:r>
      <w:r w:rsidR="00D47936" w:rsidRPr="00B80275">
        <w:rPr>
          <w:rFonts w:eastAsia="Calibri"/>
          <w:sz w:val="16"/>
          <w:szCs w:val="16"/>
          <w:lang w:val="bs-Latn-BA"/>
        </w:rPr>
        <w:t>m</w:t>
      </w:r>
      <w:r w:rsidR="00D47936" w:rsidRPr="00B80275">
        <w:rPr>
          <w:rFonts w:eastAsia="Calibri"/>
          <w:sz w:val="16"/>
          <w:szCs w:val="16"/>
          <w:vertAlign w:val="subscript"/>
          <w:lang w:val="sr-Cyrl-CS"/>
        </w:rPr>
        <w:t>s</w:t>
      </w:r>
      <w:r w:rsidR="00D47936" w:rsidRPr="00B80275">
        <w:rPr>
          <w:rFonts w:eastAsia="Calibri"/>
          <w:sz w:val="16"/>
          <w:szCs w:val="16"/>
          <w:lang w:val="sr-Cyrl-CS"/>
        </w:rPr>
        <w:t>=</w:t>
      </w:r>
      <w:r w:rsidR="00D47936" w:rsidRPr="00B80275">
        <w:rPr>
          <w:rFonts w:eastAsia="Calibri"/>
          <w:sz w:val="16"/>
          <w:szCs w:val="16"/>
          <w:lang w:val="bs-Latn-BA"/>
        </w:rPr>
        <w:t>11</w:t>
      </w:r>
      <w:r w:rsidR="00D47936" w:rsidRPr="00B80275">
        <w:rPr>
          <w:rFonts w:eastAsia="Calibri"/>
          <w:sz w:val="16"/>
          <w:szCs w:val="16"/>
          <w:lang w:val="sr-Cyrl-CS"/>
        </w:rPr>
        <w:t>00 [</w:t>
      </w:r>
      <w:r w:rsidR="00D47936" w:rsidRPr="00B80275">
        <w:rPr>
          <w:rFonts w:eastAsia="Calibri"/>
          <w:i/>
          <w:sz w:val="16"/>
          <w:szCs w:val="16"/>
          <w:lang w:val="sr-Cyrl-CS"/>
        </w:rPr>
        <w:t>kg</w:t>
      </w:r>
      <w:r w:rsidR="00D47936" w:rsidRPr="00B80275">
        <w:rPr>
          <w:rFonts w:eastAsia="Calibri"/>
          <w:sz w:val="16"/>
          <w:szCs w:val="16"/>
          <w:lang w:val="sr-Cyrl-CS"/>
        </w:rPr>
        <w:t>]</w:t>
      </w:r>
      <w:r w:rsidR="00D47936" w:rsidRPr="00B80275">
        <w:rPr>
          <w:rFonts w:eastAsia="Calibri"/>
          <w:sz w:val="16"/>
          <w:szCs w:val="16"/>
          <w:lang w:val="bs-Latn-BA"/>
        </w:rPr>
        <w:t>,</w:t>
      </w:r>
      <w:r w:rsidR="00D47936" w:rsidRPr="00B80275">
        <w:rPr>
          <w:rFonts w:eastAsia="Calibri"/>
          <w:sz w:val="16"/>
          <w:szCs w:val="16"/>
          <w:lang w:val="sr-Cyrl-CS"/>
        </w:rPr>
        <w:t xml:space="preserve"> </w:t>
      </w:r>
      <m:oMath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 </m:t>
        </m:r>
      </m:oMath>
      <w:r w:rsidR="00FB4482" w:rsidRPr="00B80275">
        <w:rPr>
          <w:sz w:val="16"/>
          <w:szCs w:val="16"/>
        </w:rPr>
        <w:t xml:space="preserve">osovinskog rastojanja </w:t>
      </w:r>
      <w:r w:rsidR="00FB4482" w:rsidRPr="00B80275">
        <w:rPr>
          <w:i/>
          <w:sz w:val="16"/>
          <w:szCs w:val="16"/>
          <w:lang w:val="sr-Latn-CS"/>
        </w:rPr>
        <w:t xml:space="preserve"> </w:t>
      </w:r>
      <w:r w:rsidR="00D47936" w:rsidRPr="00B80275">
        <w:rPr>
          <w:i/>
          <w:sz w:val="16"/>
          <w:szCs w:val="16"/>
          <w:lang w:val="sr-Latn-CS"/>
        </w:rPr>
        <w:t>l=3,45</w:t>
      </w:r>
      <w:r w:rsidR="00FB4482" w:rsidRPr="00B80275">
        <w:rPr>
          <w:sz w:val="16"/>
          <w:szCs w:val="16"/>
          <w:lang w:val="sr-Latn-CS"/>
        </w:rPr>
        <w:t xml:space="preserve"> </w:t>
      </w:r>
      <w:r w:rsidR="00FB4482" w:rsidRPr="00B80275">
        <w:rPr>
          <w:sz w:val="16"/>
          <w:szCs w:val="16"/>
          <w:lang w:val="sr-Cyrl-CS"/>
        </w:rPr>
        <w:t>[</w:t>
      </w:r>
      <w:r w:rsidR="00FB4482" w:rsidRPr="00B80275">
        <w:rPr>
          <w:i/>
          <w:sz w:val="16"/>
          <w:szCs w:val="16"/>
          <w:lang w:val="sr-Latn-CS"/>
        </w:rPr>
        <w:t>m</w:t>
      </w:r>
      <w:r w:rsidR="00FB4482" w:rsidRPr="00B80275">
        <w:rPr>
          <w:sz w:val="16"/>
          <w:szCs w:val="16"/>
          <w:lang w:val="sr-Latn-CS"/>
        </w:rPr>
        <w:t xml:space="preserve">]; </w:t>
      </w:r>
      <w:r w:rsidR="00FB4482" w:rsidRPr="00B80275">
        <w:rPr>
          <w:i/>
          <w:sz w:val="16"/>
          <w:szCs w:val="16"/>
          <w:lang w:val="sr-Latn-CS"/>
        </w:rPr>
        <w:t>l</w:t>
      </w:r>
      <w:r w:rsidR="00FB4482" w:rsidRPr="00B80275">
        <w:rPr>
          <w:i/>
          <w:sz w:val="16"/>
          <w:szCs w:val="16"/>
          <w:vertAlign w:val="subscript"/>
          <w:lang w:val="sr-Latn-CS"/>
        </w:rPr>
        <w:t>p</w:t>
      </w:r>
      <w:r w:rsidR="00FB4482" w:rsidRPr="00B80275">
        <w:rPr>
          <w:i/>
          <w:sz w:val="16"/>
          <w:szCs w:val="16"/>
          <w:lang w:val="sr-Latn-CS"/>
        </w:rPr>
        <w:t>=1,2</w:t>
      </w:r>
      <w:r w:rsidR="00FB4482" w:rsidRPr="00B80275">
        <w:rPr>
          <w:sz w:val="16"/>
          <w:szCs w:val="16"/>
          <w:lang w:val="sr-Latn-CS"/>
        </w:rPr>
        <w:t xml:space="preserve"> </w:t>
      </w:r>
      <w:r w:rsidR="00FB4482" w:rsidRPr="00B80275">
        <w:rPr>
          <w:sz w:val="16"/>
          <w:szCs w:val="16"/>
          <w:lang w:val="sr-Cyrl-CS"/>
        </w:rPr>
        <w:t>[</w:t>
      </w:r>
      <w:r w:rsidR="00FB4482" w:rsidRPr="00B80275">
        <w:rPr>
          <w:i/>
          <w:sz w:val="16"/>
          <w:szCs w:val="16"/>
          <w:lang w:val="sr-Latn-CS"/>
        </w:rPr>
        <w:t>m</w:t>
      </w:r>
      <w:r w:rsidR="00FB4482" w:rsidRPr="00B80275">
        <w:rPr>
          <w:sz w:val="16"/>
          <w:szCs w:val="16"/>
          <w:lang w:val="sr-Latn-CS"/>
        </w:rPr>
        <w:t xml:space="preserve">] sa visinom težišta </w:t>
      </w:r>
      <w:r w:rsidR="00FB4482" w:rsidRPr="00B80275">
        <w:rPr>
          <w:i/>
          <w:sz w:val="16"/>
          <w:szCs w:val="16"/>
          <w:lang w:val="sr-Latn-CS"/>
        </w:rPr>
        <w:t xml:space="preserve"> h</w:t>
      </w:r>
      <w:r w:rsidR="00FB4482" w:rsidRPr="00B80275">
        <w:rPr>
          <w:i/>
          <w:sz w:val="16"/>
          <w:szCs w:val="16"/>
          <w:vertAlign w:val="subscript"/>
          <w:lang w:val="sr-Latn-CS"/>
        </w:rPr>
        <w:t>c</w:t>
      </w:r>
      <w:r w:rsidR="00FB4482" w:rsidRPr="00B80275">
        <w:rPr>
          <w:i/>
          <w:sz w:val="16"/>
          <w:szCs w:val="16"/>
          <w:lang w:val="sr-Latn-CS"/>
        </w:rPr>
        <w:t xml:space="preserve">=0,6 </w:t>
      </w:r>
      <w:r w:rsidR="00FB4482" w:rsidRPr="00B80275">
        <w:rPr>
          <w:sz w:val="16"/>
          <w:szCs w:val="16"/>
          <w:lang w:val="sr-Cyrl-CS"/>
        </w:rPr>
        <w:t>[</w:t>
      </w:r>
      <w:r w:rsidR="00FB4482" w:rsidRPr="00B80275">
        <w:rPr>
          <w:i/>
          <w:sz w:val="16"/>
          <w:szCs w:val="16"/>
          <w:lang w:val="sr-Latn-CS"/>
        </w:rPr>
        <w:t>m</w:t>
      </w:r>
      <w:r w:rsidR="00FB4482" w:rsidRPr="00B80275">
        <w:rPr>
          <w:sz w:val="16"/>
          <w:szCs w:val="16"/>
          <w:lang w:val="sr-Latn-CS"/>
        </w:rPr>
        <w:t>]</w:t>
      </w:r>
      <w:r w:rsidR="00D928D3" w:rsidRPr="00B80275">
        <w:rPr>
          <w:sz w:val="16"/>
          <w:szCs w:val="16"/>
          <w:lang w:val="sr-Latn-CS"/>
        </w:rPr>
        <w:t>,</w:t>
      </w:r>
      <w:r w:rsidR="00FB4482" w:rsidRPr="00B80275">
        <w:rPr>
          <w:sz w:val="16"/>
          <w:szCs w:val="16"/>
          <w:lang w:val="sr-Latn-CS"/>
        </w:rPr>
        <w:t xml:space="preserve"> </w:t>
      </w:r>
      <w:r w:rsidR="00D928D3" w:rsidRPr="00B80275">
        <w:rPr>
          <w:sz w:val="16"/>
          <w:szCs w:val="16"/>
          <w:lang w:val="sr-Latn-CS"/>
        </w:rPr>
        <w:t xml:space="preserve">sa koeficijentom prijanjanja </w:t>
      </w:r>
      <w:r w:rsidR="00D928D3" w:rsidRPr="00B80275">
        <w:rPr>
          <w:i/>
          <w:sz w:val="16"/>
          <w:szCs w:val="16"/>
          <w:lang w:val="sr-Cyrl-CS"/>
        </w:rPr>
        <w:t>φ</w:t>
      </w:r>
      <w:r w:rsidR="00D928D3" w:rsidRPr="00B80275">
        <w:rPr>
          <w:i/>
          <w:sz w:val="16"/>
          <w:szCs w:val="16"/>
          <w:lang w:val="sr-Latn-CS"/>
        </w:rPr>
        <w:t xml:space="preserve">=0,6, </w:t>
      </w:r>
      <w:r w:rsidR="00FB4482" w:rsidRPr="00B80275">
        <w:rPr>
          <w:sz w:val="16"/>
          <w:szCs w:val="16"/>
          <w:lang w:val="sr-Latn-CS"/>
        </w:rPr>
        <w:t xml:space="preserve">razvija maksimalnu </w:t>
      </w:r>
      <w:r w:rsidR="00D94D23" w:rsidRPr="00B80275">
        <w:rPr>
          <w:sz w:val="16"/>
          <w:szCs w:val="16"/>
          <w:lang w:val="sr-Latn-CS"/>
        </w:rPr>
        <w:t xml:space="preserve">efektivnu </w:t>
      </w:r>
      <w:r w:rsidR="00FB4482" w:rsidRPr="00B80275">
        <w:rPr>
          <w:sz w:val="16"/>
          <w:szCs w:val="16"/>
          <w:lang w:val="sr-Latn-CS"/>
        </w:rPr>
        <w:t xml:space="preserve">snagu od </w:t>
      </w:r>
      <w:r w:rsidR="00FB4482" w:rsidRPr="00B80275">
        <w:rPr>
          <w:i/>
          <w:sz w:val="16"/>
          <w:szCs w:val="16"/>
          <w:lang w:val="sr-Latn-CS"/>
        </w:rPr>
        <w:t>P</w:t>
      </w:r>
      <w:r w:rsidR="00D94D23" w:rsidRPr="00B80275">
        <w:rPr>
          <w:i/>
          <w:sz w:val="16"/>
          <w:szCs w:val="16"/>
          <w:vertAlign w:val="subscript"/>
          <w:lang w:val="sr-Latn-CS"/>
        </w:rPr>
        <w:t>e</w:t>
      </w:r>
      <w:r w:rsidR="00FB4482" w:rsidRPr="00B80275">
        <w:rPr>
          <w:i/>
          <w:sz w:val="16"/>
          <w:szCs w:val="16"/>
          <w:vertAlign w:val="subscript"/>
          <w:lang w:val="sr-Latn-CS"/>
        </w:rPr>
        <w:t>max</w:t>
      </w:r>
      <w:r w:rsidR="00FB4482" w:rsidRPr="00B80275">
        <w:rPr>
          <w:i/>
          <w:sz w:val="16"/>
          <w:szCs w:val="16"/>
          <w:lang w:val="sr-Latn-CS"/>
        </w:rPr>
        <w:t>=</w:t>
      </w:r>
      <w:r w:rsidR="00D47936" w:rsidRPr="00B80275">
        <w:rPr>
          <w:i/>
          <w:sz w:val="16"/>
          <w:szCs w:val="16"/>
          <w:lang w:val="sr-Latn-CS"/>
        </w:rPr>
        <w:t>20</w:t>
      </w:r>
      <w:r w:rsidR="00FB4482" w:rsidRPr="00B80275">
        <w:rPr>
          <w:sz w:val="16"/>
          <w:szCs w:val="16"/>
          <w:lang w:val="sr-Latn-CS"/>
        </w:rPr>
        <w:t xml:space="preserve"> </w:t>
      </w:r>
      <w:r w:rsidR="00FB4482" w:rsidRPr="00B80275">
        <w:rPr>
          <w:sz w:val="16"/>
          <w:szCs w:val="16"/>
          <w:lang w:val="sr-Cyrl-CS"/>
        </w:rPr>
        <w:t>[</w:t>
      </w:r>
      <w:r w:rsidR="00D47936" w:rsidRPr="00B80275">
        <w:rPr>
          <w:i/>
          <w:sz w:val="16"/>
          <w:szCs w:val="16"/>
          <w:lang w:val="sr-Latn-CS"/>
        </w:rPr>
        <w:t>KS</w:t>
      </w:r>
      <w:r w:rsidR="00FB4482" w:rsidRPr="00B80275">
        <w:rPr>
          <w:sz w:val="16"/>
          <w:szCs w:val="16"/>
          <w:lang w:val="sr-Latn-CS"/>
        </w:rPr>
        <w:t>]</w:t>
      </w:r>
      <w:r w:rsidR="00D47936" w:rsidRPr="00B80275">
        <w:rPr>
          <w:i/>
          <w:sz w:val="16"/>
          <w:szCs w:val="16"/>
          <w:lang w:val="sr-Latn-CS"/>
        </w:rPr>
        <w:t xml:space="preserve">. </w:t>
      </w:r>
      <w:r w:rsidR="00D47936" w:rsidRPr="00B80275">
        <w:rPr>
          <w:sz w:val="16"/>
          <w:szCs w:val="16"/>
          <w:lang w:val="sr-Latn-CS"/>
        </w:rPr>
        <w:t xml:space="preserve">Na vozilo su ugrađeni pneumatici </w:t>
      </w:r>
      <w:r w:rsidR="00D928D3" w:rsidRPr="00B80275">
        <w:rPr>
          <w:sz w:val="16"/>
          <w:szCs w:val="16"/>
          <w:lang w:val="sr-Latn-CS"/>
        </w:rPr>
        <w:t xml:space="preserve">7,00-20, a </w:t>
      </w:r>
      <w:r w:rsidR="00FB4482" w:rsidRPr="00B80275">
        <w:rPr>
          <w:sz w:val="16"/>
          <w:szCs w:val="16"/>
          <w:lang w:val="sr-Latn-CS"/>
        </w:rPr>
        <w:t xml:space="preserve"> maksimalni efektivni moment </w:t>
      </w:r>
      <w:r w:rsidR="00D928D3" w:rsidRPr="00B80275">
        <w:rPr>
          <w:sz w:val="16"/>
          <w:szCs w:val="16"/>
          <w:lang w:val="sr-Latn-CS"/>
        </w:rPr>
        <w:t>ostvaruje</w:t>
      </w:r>
      <w:r w:rsidR="00D928D3" w:rsidRPr="00B80275">
        <w:rPr>
          <w:sz w:val="16"/>
          <w:szCs w:val="16"/>
          <w:lang w:val="sr-Cyrl-CS"/>
        </w:rPr>
        <w:t xml:space="preserve"> pri </w:t>
      </w:r>
      <w:r w:rsidR="00D928D3" w:rsidRPr="00B80275">
        <w:rPr>
          <w:i/>
          <w:sz w:val="16"/>
          <w:szCs w:val="16"/>
          <w:lang w:val="sr-Latn-CS"/>
        </w:rPr>
        <w:t>n</w:t>
      </w:r>
      <w:r w:rsidR="00D928D3" w:rsidRPr="00B80275">
        <w:rPr>
          <w:i/>
          <w:sz w:val="16"/>
          <w:szCs w:val="16"/>
          <w:vertAlign w:val="subscript"/>
          <w:lang w:val="sr-Latn-CS"/>
        </w:rPr>
        <w:t>e</w:t>
      </w:r>
      <w:r w:rsidR="00D928D3" w:rsidRPr="00B80275">
        <w:rPr>
          <w:i/>
          <w:sz w:val="16"/>
          <w:szCs w:val="16"/>
          <w:lang w:val="sr-Latn-CS"/>
        </w:rPr>
        <w:t>=2800</w:t>
      </w:r>
      <w:r w:rsidR="00D928D3" w:rsidRPr="00B80275">
        <w:rPr>
          <w:sz w:val="16"/>
          <w:szCs w:val="16"/>
          <w:lang w:val="sr-Latn-CS"/>
        </w:rPr>
        <w:t xml:space="preserve"> </w:t>
      </w:r>
      <w:r w:rsidR="00D928D3" w:rsidRPr="00B80275">
        <w:rPr>
          <w:sz w:val="16"/>
          <w:szCs w:val="16"/>
          <w:lang w:val="sr-Cyrl-CS"/>
        </w:rPr>
        <w:t>[</w:t>
      </w:r>
      <w:r w:rsidR="00D928D3" w:rsidRPr="00B80275">
        <w:rPr>
          <w:i/>
          <w:sz w:val="16"/>
          <w:szCs w:val="16"/>
          <w:lang w:val="sr-Latn-CS"/>
        </w:rPr>
        <w:t>o/min</w:t>
      </w:r>
      <w:r w:rsidR="00D928D3" w:rsidRPr="00B80275">
        <w:rPr>
          <w:sz w:val="16"/>
          <w:szCs w:val="16"/>
          <w:lang w:val="sr-Latn-CS"/>
        </w:rPr>
        <w:t xml:space="preserve">] koji iznosi </w:t>
      </w:r>
      <w:r w:rsidR="00FB4482" w:rsidRPr="00B80275">
        <w:rPr>
          <w:i/>
          <w:sz w:val="16"/>
          <w:szCs w:val="16"/>
          <w:lang w:val="sr-Latn-CS"/>
        </w:rPr>
        <w:t>M</w:t>
      </w:r>
      <w:r w:rsidR="001B6529" w:rsidRPr="00B80275">
        <w:rPr>
          <w:i/>
          <w:sz w:val="16"/>
          <w:szCs w:val="16"/>
          <w:vertAlign w:val="subscript"/>
          <w:lang w:val="sr-Latn-CS"/>
        </w:rPr>
        <w:t>e</w:t>
      </w:r>
      <w:r w:rsidR="00FB4482" w:rsidRPr="00B80275">
        <w:rPr>
          <w:i/>
          <w:sz w:val="16"/>
          <w:szCs w:val="16"/>
          <w:vertAlign w:val="subscript"/>
          <w:lang w:val="sr-Latn-CS"/>
        </w:rPr>
        <w:t>max</w:t>
      </w:r>
      <w:r w:rsidR="00D928D3" w:rsidRPr="00B80275">
        <w:rPr>
          <w:i/>
          <w:sz w:val="16"/>
          <w:szCs w:val="16"/>
          <w:lang w:val="sr-Latn-CS"/>
        </w:rPr>
        <w:t>=124</w:t>
      </w:r>
      <w:r w:rsidR="00FB4482" w:rsidRPr="00B80275">
        <w:rPr>
          <w:sz w:val="16"/>
          <w:szCs w:val="16"/>
          <w:lang w:val="sr-Latn-CS"/>
        </w:rPr>
        <w:t xml:space="preserve"> </w:t>
      </w:r>
      <w:r w:rsidR="00FB4482" w:rsidRPr="00B80275">
        <w:rPr>
          <w:sz w:val="16"/>
          <w:szCs w:val="16"/>
          <w:lang w:val="sr-Cyrl-CS"/>
        </w:rPr>
        <w:t>[</w:t>
      </w:r>
      <w:r w:rsidR="00FB4482" w:rsidRPr="00B80275">
        <w:rPr>
          <w:i/>
          <w:sz w:val="16"/>
          <w:szCs w:val="16"/>
          <w:lang w:val="sr-Latn-CS"/>
        </w:rPr>
        <w:t>Nm</w:t>
      </w:r>
      <w:r w:rsidR="00FB4482" w:rsidRPr="00B80275">
        <w:rPr>
          <w:sz w:val="16"/>
          <w:szCs w:val="16"/>
          <w:lang w:val="sr-Latn-CS"/>
        </w:rPr>
        <w:t>]</w:t>
      </w:r>
      <w:r w:rsidR="006461DF" w:rsidRPr="00B80275">
        <w:rPr>
          <w:sz w:val="16"/>
          <w:szCs w:val="16"/>
          <w:lang w:val="bs-Latn-BA"/>
        </w:rPr>
        <w:t xml:space="preserve">, </w:t>
      </w:r>
      <w:r w:rsidR="00D928D3" w:rsidRPr="00B80275">
        <w:rPr>
          <w:sz w:val="16"/>
          <w:szCs w:val="16"/>
          <w:lang w:val="sr-Latn-CS"/>
        </w:rPr>
        <w:t>te</w:t>
      </w:r>
      <w:r w:rsidR="00FB4482" w:rsidRPr="00B80275">
        <w:rPr>
          <w:sz w:val="16"/>
          <w:szCs w:val="16"/>
          <w:lang w:val="sr-Cyrl-CS"/>
        </w:rPr>
        <w:t xml:space="preserve"> </w:t>
      </w:r>
      <w:r w:rsidR="00FB4482" w:rsidRPr="00B80275">
        <w:rPr>
          <w:sz w:val="16"/>
          <w:szCs w:val="16"/>
          <w:lang w:val="bs-Latn-BA"/>
        </w:rPr>
        <w:t>m</w:t>
      </w:r>
      <w:r w:rsidR="00FB4482" w:rsidRPr="00B80275">
        <w:rPr>
          <w:sz w:val="16"/>
          <w:szCs w:val="16"/>
          <w:lang w:val="sr-Cyrl-CS"/>
        </w:rPr>
        <w:t>aksimaln</w:t>
      </w:r>
      <w:r w:rsidR="00FB4482" w:rsidRPr="00B80275">
        <w:rPr>
          <w:sz w:val="16"/>
          <w:szCs w:val="16"/>
          <w:lang w:val="bs-Latn-BA"/>
        </w:rPr>
        <w:t>u</w:t>
      </w:r>
      <w:r w:rsidR="00FB4482" w:rsidRPr="00B80275">
        <w:rPr>
          <w:sz w:val="16"/>
          <w:szCs w:val="16"/>
          <w:lang w:val="sr-Cyrl-CS"/>
        </w:rPr>
        <w:t xml:space="preserve"> brzin</w:t>
      </w:r>
      <w:r w:rsidR="00FB4482" w:rsidRPr="00B80275">
        <w:rPr>
          <w:sz w:val="16"/>
          <w:szCs w:val="16"/>
          <w:lang w:val="bs-Latn-BA"/>
        </w:rPr>
        <w:t>u</w:t>
      </w:r>
      <w:r w:rsidR="001B6529" w:rsidRPr="00B80275">
        <w:rPr>
          <w:sz w:val="16"/>
          <w:szCs w:val="16"/>
          <w:lang w:val="sr-Cyrl-CS"/>
        </w:rPr>
        <w:t xml:space="preserve"> vozila</w:t>
      </w:r>
      <w:r w:rsidR="001B6529" w:rsidRPr="00B80275">
        <w:rPr>
          <w:sz w:val="16"/>
          <w:szCs w:val="16"/>
          <w:lang w:val="bs-Latn-BA"/>
        </w:rPr>
        <w:t xml:space="preserve"> od</w:t>
      </w:r>
      <w:r w:rsidR="00FB4482" w:rsidRPr="00B80275">
        <w:rPr>
          <w:sz w:val="16"/>
          <w:szCs w:val="16"/>
          <w:lang w:val="sr-Cyrl-CS"/>
        </w:rPr>
        <w:t xml:space="preserve"> </w:t>
      </w:r>
      <w:r w:rsidR="00FB4482" w:rsidRPr="00B80275">
        <w:rPr>
          <w:i/>
          <w:sz w:val="16"/>
          <w:szCs w:val="16"/>
          <w:lang w:val="sr-Latn-CS"/>
        </w:rPr>
        <w:t>v</w:t>
      </w:r>
      <w:r w:rsidR="00FB4482" w:rsidRPr="00B80275">
        <w:rPr>
          <w:i/>
          <w:sz w:val="16"/>
          <w:szCs w:val="16"/>
          <w:vertAlign w:val="subscript"/>
          <w:lang w:val="sr-Latn-CS"/>
        </w:rPr>
        <w:t>vmax</w:t>
      </w:r>
      <w:r w:rsidR="00FB4482" w:rsidRPr="00B80275">
        <w:rPr>
          <w:i/>
          <w:sz w:val="16"/>
          <w:szCs w:val="16"/>
          <w:lang w:val="sr-Latn-CS"/>
        </w:rPr>
        <w:t>=92</w:t>
      </w:r>
      <w:r w:rsidR="00FB4482" w:rsidRPr="00B80275">
        <w:rPr>
          <w:sz w:val="16"/>
          <w:szCs w:val="16"/>
          <w:lang w:val="sr-Latn-CS"/>
        </w:rPr>
        <w:t xml:space="preserve"> </w:t>
      </w:r>
      <w:r w:rsidR="00FB4482" w:rsidRPr="00B80275">
        <w:rPr>
          <w:sz w:val="16"/>
          <w:szCs w:val="16"/>
          <w:lang w:val="sr-Cyrl-CS"/>
        </w:rPr>
        <w:t>[</w:t>
      </w:r>
      <w:r w:rsidR="00FB4482" w:rsidRPr="00B80275">
        <w:rPr>
          <w:i/>
          <w:sz w:val="16"/>
          <w:szCs w:val="16"/>
          <w:lang w:val="sr-Latn-CS"/>
        </w:rPr>
        <w:t>km/h</w:t>
      </w:r>
      <w:r w:rsidR="00FB4482" w:rsidRPr="00B80275">
        <w:rPr>
          <w:sz w:val="16"/>
          <w:szCs w:val="16"/>
          <w:lang w:val="sr-Latn-CS"/>
        </w:rPr>
        <w:t>]</w:t>
      </w:r>
      <w:r w:rsidR="00FB4482" w:rsidRPr="00B80275">
        <w:rPr>
          <w:i/>
          <w:sz w:val="16"/>
          <w:szCs w:val="16"/>
          <w:lang w:val="sr-Latn-CS"/>
        </w:rPr>
        <w:t>.</w:t>
      </w:r>
      <w:r w:rsidR="00FB4482" w:rsidRPr="00B80275">
        <w:rPr>
          <w:sz w:val="16"/>
          <w:szCs w:val="16"/>
          <w:lang w:val="sr-Latn-CS"/>
        </w:rPr>
        <w:t xml:space="preserve"> </w:t>
      </w:r>
      <w:r w:rsidR="00FB4482" w:rsidRPr="00B80275">
        <w:rPr>
          <w:sz w:val="16"/>
          <w:szCs w:val="16"/>
          <w:lang w:val="sr-Cyrl-CS"/>
        </w:rPr>
        <w:t xml:space="preserve">Prenosni </w:t>
      </w:r>
      <w:r w:rsidR="001B6529" w:rsidRPr="00B80275">
        <w:rPr>
          <w:sz w:val="16"/>
          <w:szCs w:val="16"/>
          <w:lang w:val="sr-Cyrl-CS"/>
        </w:rPr>
        <w:t>odnosi  u mjenjačkom prenosniku</w:t>
      </w:r>
      <w:r w:rsidR="00FB4482" w:rsidRPr="00B80275">
        <w:rPr>
          <w:sz w:val="16"/>
          <w:szCs w:val="16"/>
          <w:lang w:val="sr-Cyrl-CS"/>
        </w:rPr>
        <w:t xml:space="preserve"> </w:t>
      </w:r>
      <w:r w:rsidR="00FB4482" w:rsidRPr="00B80275">
        <w:rPr>
          <w:i/>
          <w:sz w:val="16"/>
          <w:szCs w:val="16"/>
          <w:lang w:val="sr-Latn-CS"/>
        </w:rPr>
        <w:t>i</w:t>
      </w:r>
      <w:r w:rsidR="00FB4482" w:rsidRPr="00B80275">
        <w:rPr>
          <w:i/>
          <w:sz w:val="16"/>
          <w:szCs w:val="16"/>
          <w:vertAlign w:val="subscript"/>
          <w:lang w:val="sr-Latn-CS"/>
        </w:rPr>
        <w:t>I</w:t>
      </w:r>
      <w:r w:rsidR="00FB4482" w:rsidRPr="00B80275">
        <w:rPr>
          <w:i/>
          <w:sz w:val="16"/>
          <w:szCs w:val="16"/>
          <w:lang w:val="sr-Latn-CS"/>
        </w:rPr>
        <w:t>=3,4; i</w:t>
      </w:r>
      <w:r w:rsidR="00FB4482" w:rsidRPr="00B80275">
        <w:rPr>
          <w:i/>
          <w:sz w:val="16"/>
          <w:szCs w:val="16"/>
          <w:vertAlign w:val="subscript"/>
          <w:lang w:val="sr-Latn-CS"/>
        </w:rPr>
        <w:t>IV</w:t>
      </w:r>
      <w:r w:rsidR="00FB4482" w:rsidRPr="00B80275">
        <w:rPr>
          <w:i/>
          <w:sz w:val="16"/>
          <w:szCs w:val="16"/>
          <w:lang w:val="sr-Latn-CS"/>
        </w:rPr>
        <w:t>=0,9</w:t>
      </w:r>
      <w:r w:rsidR="00FB4482" w:rsidRPr="00B80275">
        <w:rPr>
          <w:sz w:val="16"/>
          <w:szCs w:val="16"/>
          <w:lang w:val="bs-Latn-BA"/>
        </w:rPr>
        <w:t xml:space="preserve"> a </w:t>
      </w:r>
      <w:r w:rsidR="001B6529" w:rsidRPr="00B80275">
        <w:rPr>
          <w:sz w:val="16"/>
          <w:szCs w:val="16"/>
          <w:lang w:val="sr-Cyrl-CS"/>
        </w:rPr>
        <w:t>u glavnom prenosniku</w:t>
      </w:r>
      <w:r w:rsidR="001B6529" w:rsidRPr="00B80275">
        <w:rPr>
          <w:sz w:val="16"/>
          <w:szCs w:val="16"/>
          <w:lang w:val="bs-Latn-BA"/>
        </w:rPr>
        <w:t xml:space="preserve"> </w:t>
      </w:r>
      <w:r w:rsidR="00FB4482" w:rsidRPr="00B80275">
        <w:rPr>
          <w:i/>
          <w:sz w:val="16"/>
          <w:szCs w:val="16"/>
          <w:lang w:val="sr-Latn-CS"/>
        </w:rPr>
        <w:t>i</w:t>
      </w:r>
      <w:r w:rsidR="00FB4482" w:rsidRPr="00B80275">
        <w:rPr>
          <w:i/>
          <w:sz w:val="16"/>
          <w:szCs w:val="16"/>
          <w:vertAlign w:val="subscript"/>
          <w:lang w:val="sr-Latn-CS"/>
        </w:rPr>
        <w:t>o</w:t>
      </w:r>
      <w:r w:rsidR="00FB4482" w:rsidRPr="00B80275">
        <w:rPr>
          <w:i/>
          <w:sz w:val="16"/>
          <w:szCs w:val="16"/>
          <w:lang w:val="sr-Latn-CS"/>
        </w:rPr>
        <w:t>=5,4</w:t>
      </w:r>
      <w:r w:rsidR="00FB4482" w:rsidRPr="00B80275">
        <w:rPr>
          <w:sz w:val="16"/>
          <w:szCs w:val="16"/>
          <w:lang w:val="sr-Cyrl-CS"/>
        </w:rPr>
        <w:t xml:space="preserve"> </w:t>
      </w:r>
      <w:r w:rsidR="001B6529" w:rsidRPr="00B80275">
        <w:rPr>
          <w:sz w:val="16"/>
          <w:szCs w:val="16"/>
          <w:lang w:val="bs-Latn-BA"/>
        </w:rPr>
        <w:t xml:space="preserve">te </w:t>
      </w:r>
      <w:r w:rsidR="00FB4482" w:rsidRPr="00B80275">
        <w:rPr>
          <w:sz w:val="16"/>
          <w:szCs w:val="16"/>
          <w:lang w:val="bs-Latn-BA"/>
        </w:rPr>
        <w:t>sa s</w:t>
      </w:r>
      <w:r w:rsidR="00FB4482" w:rsidRPr="00B80275">
        <w:rPr>
          <w:sz w:val="16"/>
          <w:szCs w:val="16"/>
          <w:lang w:val="sr-Cyrl-CS"/>
        </w:rPr>
        <w:t>tepen</w:t>
      </w:r>
      <w:r w:rsidR="001B6529" w:rsidRPr="00B80275">
        <w:rPr>
          <w:sz w:val="16"/>
          <w:szCs w:val="16"/>
          <w:lang w:val="bs-Latn-BA"/>
        </w:rPr>
        <w:t>om</w:t>
      </w:r>
      <w:r w:rsidR="00FB4482" w:rsidRPr="00B80275">
        <w:rPr>
          <w:sz w:val="16"/>
          <w:szCs w:val="16"/>
          <w:lang w:val="sr-Cyrl-CS"/>
        </w:rPr>
        <w:t xml:space="preserve"> korisnosti u prvom stepenu prenosa: </w:t>
      </w:r>
      <w:r w:rsidR="00FB4482" w:rsidRPr="00B80275">
        <w:rPr>
          <w:i/>
          <w:sz w:val="16"/>
          <w:szCs w:val="16"/>
          <w:lang w:val="sr-Cyrl-CS"/>
        </w:rPr>
        <w:t>η</w:t>
      </w:r>
      <w:r w:rsidR="00FB4482" w:rsidRPr="00B80275">
        <w:rPr>
          <w:i/>
          <w:sz w:val="16"/>
          <w:szCs w:val="16"/>
          <w:vertAlign w:val="subscript"/>
          <w:lang w:val="sr-Latn-CS"/>
        </w:rPr>
        <w:t>pI</w:t>
      </w:r>
      <w:r w:rsidR="00FB4482" w:rsidRPr="00B80275">
        <w:rPr>
          <w:i/>
          <w:sz w:val="16"/>
          <w:szCs w:val="16"/>
          <w:lang w:val="sr-Latn-CS"/>
        </w:rPr>
        <w:t>=0,85</w:t>
      </w:r>
      <w:r w:rsidR="00FB4482" w:rsidRPr="00B80275">
        <w:rPr>
          <w:sz w:val="16"/>
          <w:szCs w:val="16"/>
          <w:lang w:val="bs-Latn-BA"/>
        </w:rPr>
        <w:t xml:space="preserve"> a </w:t>
      </w:r>
      <w:r w:rsidR="00FB4482" w:rsidRPr="00B80275">
        <w:rPr>
          <w:sz w:val="16"/>
          <w:szCs w:val="16"/>
          <w:lang w:val="sr-Cyrl-CS"/>
        </w:rPr>
        <w:t xml:space="preserve">u četvrtom stepenu prenosa: </w:t>
      </w:r>
      <w:r w:rsidR="00FB4482" w:rsidRPr="00B80275">
        <w:rPr>
          <w:i/>
          <w:sz w:val="16"/>
          <w:szCs w:val="16"/>
          <w:lang w:val="sr-Cyrl-CS"/>
        </w:rPr>
        <w:t>η</w:t>
      </w:r>
      <w:r w:rsidR="00FB4482" w:rsidRPr="00B80275">
        <w:rPr>
          <w:i/>
          <w:sz w:val="16"/>
          <w:szCs w:val="16"/>
          <w:vertAlign w:val="subscript"/>
          <w:lang w:val="sr-Latn-CS"/>
        </w:rPr>
        <w:t>pIV</w:t>
      </w:r>
      <w:r w:rsidR="00FB4482" w:rsidRPr="00B80275">
        <w:rPr>
          <w:i/>
          <w:sz w:val="16"/>
          <w:szCs w:val="16"/>
          <w:lang w:val="sr-Latn-CS"/>
        </w:rPr>
        <w:t>=0,9</w:t>
      </w:r>
      <w:r w:rsidR="00FB4482" w:rsidRPr="00B80275">
        <w:rPr>
          <w:sz w:val="16"/>
          <w:szCs w:val="16"/>
          <w:lang w:val="bs-Latn-BA"/>
        </w:rPr>
        <w:t xml:space="preserve">. </w:t>
      </w:r>
      <w:r w:rsidR="00FB4482" w:rsidRPr="00B80275">
        <w:rPr>
          <w:sz w:val="16"/>
          <w:szCs w:val="16"/>
          <w:lang w:val="sr-Latn-CS"/>
        </w:rPr>
        <w:t>Čeona površina vozila iznosi</w:t>
      </w:r>
      <w:r w:rsidR="00FB4482" w:rsidRPr="00B80275">
        <w:rPr>
          <w:i/>
          <w:sz w:val="16"/>
          <w:szCs w:val="16"/>
          <w:lang w:val="sr-Latn-CS"/>
        </w:rPr>
        <w:t xml:space="preserve"> </w:t>
      </w:r>
      <w:r w:rsidR="00FB4482" w:rsidRPr="00B80275">
        <w:rPr>
          <w:sz w:val="16"/>
          <w:szCs w:val="16"/>
          <w:lang w:val="sr-Latn-CS"/>
        </w:rPr>
        <w:t>1,5</w:t>
      </w:r>
      <w:r w:rsidR="00FB4482" w:rsidRPr="00B80275">
        <w:rPr>
          <w:i/>
          <w:sz w:val="16"/>
          <w:szCs w:val="16"/>
          <w:lang w:val="sr-Latn-CS"/>
        </w:rPr>
        <w:t xml:space="preserve"> </w:t>
      </w:r>
      <w:r w:rsidR="00FB4482" w:rsidRPr="00B80275">
        <w:rPr>
          <w:i/>
          <w:sz w:val="16"/>
          <w:szCs w:val="16"/>
          <w:lang w:val="sr-Cyrl-CS"/>
        </w:rPr>
        <w:t>[</w:t>
      </w:r>
      <w:r w:rsidR="00FB4482" w:rsidRPr="00B80275">
        <w:rPr>
          <w:i/>
          <w:sz w:val="16"/>
          <w:szCs w:val="16"/>
          <w:lang w:val="sr-Latn-CS"/>
        </w:rPr>
        <w:t>m</w:t>
      </w:r>
      <w:r w:rsidR="00FB4482" w:rsidRPr="00B80275">
        <w:rPr>
          <w:i/>
          <w:sz w:val="16"/>
          <w:szCs w:val="16"/>
          <w:vertAlign w:val="superscript"/>
          <w:lang w:val="sr-Latn-CS"/>
        </w:rPr>
        <w:t>2</w:t>
      </w:r>
      <w:r w:rsidR="00D928D3" w:rsidRPr="00B80275">
        <w:rPr>
          <w:i/>
          <w:sz w:val="16"/>
          <w:szCs w:val="16"/>
          <w:lang w:val="sr-Latn-CS"/>
        </w:rPr>
        <w:t>].</w:t>
      </w:r>
      <w:r w:rsidR="00FB4482" w:rsidRPr="00B80275">
        <w:rPr>
          <w:i/>
          <w:sz w:val="16"/>
          <w:szCs w:val="16"/>
          <w:lang w:val="sr-Latn-CS"/>
        </w:rPr>
        <w:t xml:space="preserve"> </w:t>
      </w:r>
    </w:p>
    <w:p w:rsidR="00472B2B" w:rsidRPr="00B80275" w:rsidRDefault="00FB4482" w:rsidP="00FB4482">
      <w:pPr>
        <w:tabs>
          <w:tab w:val="left" w:pos="0"/>
        </w:tabs>
        <w:jc w:val="both"/>
        <w:rPr>
          <w:sz w:val="16"/>
          <w:szCs w:val="16"/>
          <w:lang w:val="bs-Latn-BA"/>
        </w:rPr>
      </w:pPr>
      <w:r w:rsidRPr="00B80275">
        <w:rPr>
          <w:sz w:val="16"/>
          <w:szCs w:val="16"/>
          <w:lang w:val="bs-Latn-BA"/>
        </w:rPr>
        <w:t xml:space="preserve">       - Poterebno je izračunati redukovani koeficijent otpora vazduha</w:t>
      </w:r>
      <w:r w:rsidR="001B6529" w:rsidRPr="00B80275">
        <w:rPr>
          <w:sz w:val="16"/>
          <w:szCs w:val="16"/>
          <w:lang w:val="bs-Latn-BA"/>
        </w:rPr>
        <w:t>.</w:t>
      </w:r>
      <w:r w:rsidRPr="00B80275">
        <w:rPr>
          <w:sz w:val="16"/>
          <w:szCs w:val="16"/>
          <w:lang w:val="bs-Latn-BA"/>
        </w:rPr>
        <w:t xml:space="preserve"> </w:t>
      </w:r>
    </w:p>
    <w:p w:rsidR="00EC031F" w:rsidRDefault="00EC031F" w:rsidP="00B80275">
      <w:pPr>
        <w:tabs>
          <w:tab w:val="left" w:pos="0"/>
        </w:tabs>
        <w:rPr>
          <w:i/>
          <w:lang w:val="sr-Latn-CS"/>
        </w:rPr>
        <w:sectPr w:rsidR="00EC031F" w:rsidSect="00B80275">
          <w:pgSz w:w="11906" w:h="16838"/>
          <w:pgMar w:top="709" w:right="851" w:bottom="709" w:left="1134" w:header="709" w:footer="709" w:gutter="0"/>
          <w:cols w:space="708"/>
          <w:docGrid w:linePitch="360"/>
        </w:sectPr>
      </w:pPr>
    </w:p>
    <w:p w:rsidR="00FB4482" w:rsidRPr="00195F4F" w:rsidRDefault="00195F4F" w:rsidP="00B80275">
      <w:pPr>
        <w:tabs>
          <w:tab w:val="left" w:pos="0"/>
        </w:tabs>
        <w:rPr>
          <w:lang w:val="bs-Latn-BA"/>
        </w:rPr>
      </w:pPr>
      <w:r>
        <w:rPr>
          <w:noProof/>
          <w:lang w:val="bs-Latn-BA" w:eastAsia="bs-Latn-BA"/>
        </w:rPr>
        <w:lastRenderedPageBreak/>
        <w:drawing>
          <wp:inline distT="0" distB="0" distL="0" distR="0" wp14:anchorId="306ED150" wp14:editId="2660BB70">
            <wp:extent cx="1047077" cy="695325"/>
            <wp:effectExtent l="0" t="0" r="1270" b="0"/>
            <wp:docPr id="9" name="Picture 9" descr="https://lh3.googleusercontent.com/3_rhFsYc3JjrdVJUnYSLrZ_d03bIvBiDXstcPdyTcuRzB5wDPIkEV7QaS975NHA2nHZzAw=s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3_rhFsYc3JjrdVJUnYSLrZ_d03bIvBiDXstcPdyTcuRzB5wDPIkEV7QaS975NHA2nHZzAw=s1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34" cy="69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482">
        <w:rPr>
          <w:i/>
          <w:lang w:val="sr-Latn-CS"/>
        </w:rPr>
        <w:t xml:space="preserve">                 </w:t>
      </w:r>
    </w:p>
    <w:p w:rsidR="00FB4482" w:rsidRDefault="00B80275" w:rsidP="00EC031F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</w:t>
      </w:r>
      <w:r w:rsidR="00FB4482" w:rsidRPr="00B80275">
        <w:rPr>
          <w:i/>
          <w:sz w:val="16"/>
          <w:szCs w:val="16"/>
        </w:rPr>
        <w:t>Putničko  vozilo</w:t>
      </w:r>
    </w:p>
    <w:p w:rsidR="00EC031F" w:rsidRPr="00EC031F" w:rsidRDefault="00EC031F" w:rsidP="00EC031F">
      <w:pPr>
        <w:numPr>
          <w:ilvl w:val="0"/>
          <w:numId w:val="13"/>
        </w:numPr>
        <w:tabs>
          <w:tab w:val="left" w:pos="284"/>
        </w:tabs>
        <w:suppressAutoHyphens/>
        <w:ind w:left="284" w:hanging="284"/>
        <w:jc w:val="both"/>
        <w:rPr>
          <w:sz w:val="16"/>
          <w:szCs w:val="16"/>
          <w:lang w:val="sr-Latn-CS"/>
        </w:rPr>
      </w:pPr>
      <w:r w:rsidRPr="00EC031F">
        <w:rPr>
          <w:sz w:val="16"/>
          <w:szCs w:val="16"/>
          <w:lang w:val="sr-Latn-CS"/>
        </w:rPr>
        <w:t>Koristeći jednačinu ravnoteže snage u obliku:</w:t>
      </w:r>
    </w:p>
    <w:p w:rsidR="00EC031F" w:rsidRPr="00EC031F" w:rsidRDefault="00EC031F" w:rsidP="00EC031F">
      <w:pPr>
        <w:tabs>
          <w:tab w:val="left" w:pos="284"/>
        </w:tabs>
        <w:rPr>
          <w:sz w:val="16"/>
          <w:szCs w:val="16"/>
        </w:rPr>
      </w:pPr>
      <w:r w:rsidRPr="00EC031F">
        <w:rPr>
          <w:position w:val="-14"/>
          <w:sz w:val="16"/>
          <w:szCs w:val="16"/>
        </w:rPr>
        <w:object w:dxaOrig="578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5pt;height:13.5pt" o:ole="">
            <v:imagedata r:id="rId11" o:title=""/>
          </v:shape>
          <o:OLEObject Type="Embed" ProgID="Equation.3" ShapeID="_x0000_i1025" DrawAspect="Content" ObjectID="_1742719272" r:id="rId12"/>
        </w:object>
      </w:r>
    </w:p>
    <w:p w:rsidR="00EC031F" w:rsidRPr="00EC031F" w:rsidRDefault="00EC031F" w:rsidP="00EC031F">
      <w:pPr>
        <w:ind w:firstLine="567"/>
        <w:jc w:val="both"/>
        <w:rPr>
          <w:rFonts w:eastAsia="Calibri"/>
          <w:sz w:val="16"/>
          <w:szCs w:val="16"/>
          <w:lang w:val="bs-Latn-BA"/>
        </w:rPr>
      </w:pPr>
      <w:r w:rsidRPr="00EC031F">
        <w:rPr>
          <w:rFonts w:eastAsia="Calibri"/>
          <w:sz w:val="16"/>
          <w:szCs w:val="16"/>
          <w:lang w:val="bs-Latn-BA"/>
        </w:rPr>
        <w:t>Poslije zamjene poznatih veličina:</w:t>
      </w:r>
    </w:p>
    <w:p w:rsidR="00EC031F" w:rsidRPr="00EC031F" w:rsidRDefault="00EC031F" w:rsidP="00EC031F">
      <w:pPr>
        <w:tabs>
          <w:tab w:val="left" w:pos="284"/>
        </w:tabs>
        <w:rPr>
          <w:sz w:val="16"/>
          <w:szCs w:val="16"/>
        </w:rPr>
      </w:pPr>
      <w:r w:rsidRPr="00EC031F">
        <w:rPr>
          <w:position w:val="-28"/>
          <w:sz w:val="16"/>
          <w:szCs w:val="16"/>
        </w:rPr>
        <w:object w:dxaOrig="2460" w:dyaOrig="639">
          <v:shape id="_x0000_i1026" type="#_x0000_t75" style="width:91.5pt;height:24pt" o:ole="">
            <v:imagedata r:id="rId13" o:title=""/>
          </v:shape>
          <o:OLEObject Type="Embed" ProgID="Equation.DSMT4" ShapeID="_x0000_i1026" DrawAspect="Content" ObjectID="_1742719273" r:id="rId14"/>
        </w:object>
      </w:r>
    </w:p>
    <w:p w:rsidR="00EC031F" w:rsidRPr="00FB4482" w:rsidRDefault="00EC031F" w:rsidP="00EC031F">
      <w:pPr>
        <w:tabs>
          <w:tab w:val="left" w:pos="284"/>
        </w:tabs>
        <w:rPr>
          <w:sz w:val="28"/>
          <w:lang w:val="sr-Latn-CS"/>
        </w:rPr>
      </w:pPr>
      <w:r w:rsidRPr="00EC031F">
        <w:rPr>
          <w:position w:val="-28"/>
          <w:sz w:val="16"/>
          <w:szCs w:val="16"/>
        </w:rPr>
        <w:object w:dxaOrig="5600" w:dyaOrig="639">
          <v:shape id="_x0000_i1027" type="#_x0000_t75" style="width:228.75pt;height:26.25pt" o:ole="">
            <v:imagedata r:id="rId15" o:title=""/>
          </v:shape>
          <o:OLEObject Type="Embed" ProgID="Equation.DSMT4" ShapeID="_x0000_i1027" DrawAspect="Content" ObjectID="_1742719274" r:id="rId16"/>
        </w:object>
      </w:r>
      <w:r w:rsidRPr="00EC031F">
        <w:rPr>
          <w:sz w:val="16"/>
          <w:szCs w:val="16"/>
        </w:rPr>
        <w:t>→</w:t>
      </w:r>
      <w:r w:rsidRPr="00EC031F">
        <w:rPr>
          <w:sz w:val="16"/>
          <w:szCs w:val="16"/>
          <w:lang w:val="sr-Latn-CS"/>
        </w:rPr>
        <w:t xml:space="preserve">    </w:t>
      </w:r>
      <w:r w:rsidRPr="00EC031F">
        <w:rPr>
          <w:position w:val="-24"/>
          <w:sz w:val="16"/>
          <w:szCs w:val="16"/>
        </w:rPr>
        <w:object w:dxaOrig="2020" w:dyaOrig="580">
          <v:shape id="_x0000_i1028" type="#_x0000_t75" style="width:88.5pt;height:25.5pt" o:ole="">
            <v:imagedata r:id="rId17" o:title=""/>
          </v:shape>
          <o:OLEObject Type="Embed" ProgID="Equation.DSMT4" ShapeID="_x0000_i1028" DrawAspect="Content" ObjectID="_1742719275" r:id="rId18"/>
        </w:object>
      </w:r>
    </w:p>
    <w:p w:rsidR="00EC031F" w:rsidRDefault="00EC031F" w:rsidP="00EC031F">
      <w:pPr>
        <w:rPr>
          <w:i/>
          <w:sz w:val="16"/>
          <w:szCs w:val="16"/>
        </w:rPr>
        <w:sectPr w:rsidR="00EC031F" w:rsidSect="00EC031F">
          <w:type w:val="continuous"/>
          <w:pgSz w:w="11906" w:h="16838"/>
          <w:pgMar w:top="709" w:right="851" w:bottom="709" w:left="1134" w:header="709" w:footer="709" w:gutter="0"/>
          <w:cols w:num="2" w:space="708"/>
          <w:docGrid w:linePitch="360"/>
        </w:sectPr>
      </w:pPr>
    </w:p>
    <w:p w:rsidR="00EC031F" w:rsidRPr="00EC031F" w:rsidRDefault="00EC031F" w:rsidP="00EC031F">
      <w:pPr>
        <w:rPr>
          <w:i/>
          <w:sz w:val="16"/>
          <w:szCs w:val="16"/>
        </w:rPr>
      </w:pPr>
    </w:p>
    <w:p w:rsidR="00030B03" w:rsidRPr="00EC031F" w:rsidRDefault="0011430A" w:rsidP="00EC031F">
      <w:pPr>
        <w:jc w:val="both"/>
        <w:rPr>
          <w:b/>
          <w:sz w:val="20"/>
          <w:szCs w:val="20"/>
          <w:lang w:val="sr-Latn-CS"/>
        </w:rPr>
      </w:pPr>
      <w:r w:rsidRPr="00EC031F">
        <w:rPr>
          <w:b/>
          <w:sz w:val="20"/>
          <w:szCs w:val="20"/>
          <w:u w:val="single"/>
          <w:lang w:val="bs-Latn-BA"/>
        </w:rPr>
        <w:t>ZADATAK 2</w:t>
      </w:r>
      <w:r w:rsidRPr="00EC031F">
        <w:rPr>
          <w:b/>
          <w:sz w:val="20"/>
          <w:szCs w:val="20"/>
          <w:u w:val="single"/>
          <w:lang w:val="sr-Cyrl-CS"/>
        </w:rPr>
        <w:t>:</w:t>
      </w:r>
      <w:r w:rsidR="00195F4F" w:rsidRPr="00EC031F">
        <w:rPr>
          <w:rFonts w:eastAsia="Calibri"/>
          <w:sz w:val="16"/>
          <w:szCs w:val="16"/>
          <w:lang w:val="bs-Latn-BA"/>
        </w:rPr>
        <w:t xml:space="preserve">Teretno motorno vozilo </w:t>
      </w:r>
      <w:r w:rsidR="00D86440" w:rsidRPr="00EC031F">
        <w:rPr>
          <w:rFonts w:eastAsia="Calibri"/>
          <w:sz w:val="16"/>
          <w:szCs w:val="16"/>
          <w:lang w:val="bs-Latn-BA"/>
        </w:rPr>
        <w:t xml:space="preserve">„Iveco „35S13 ukupne </w:t>
      </w:r>
      <w:r w:rsidR="00195F4F" w:rsidRPr="00EC031F">
        <w:rPr>
          <w:rFonts w:eastAsia="Calibri"/>
          <w:sz w:val="16"/>
          <w:szCs w:val="16"/>
          <w:lang w:val="bs-Latn-BA"/>
        </w:rPr>
        <w:t xml:space="preserve">mase </w:t>
      </w:r>
      <w:r w:rsidR="00D86440" w:rsidRPr="00EC031F">
        <w:rPr>
          <w:rFonts w:eastAsia="Calibri"/>
          <w:i/>
          <w:sz w:val="16"/>
          <w:szCs w:val="16"/>
          <w:lang w:val="bs-Latn-BA"/>
        </w:rPr>
        <w:t>m=520</w:t>
      </w:r>
      <w:r w:rsidR="00195F4F" w:rsidRPr="00EC031F">
        <w:rPr>
          <w:rFonts w:eastAsia="Calibri"/>
          <w:i/>
          <w:sz w:val="16"/>
          <w:szCs w:val="16"/>
          <w:lang w:val="bs-Latn-BA"/>
        </w:rPr>
        <w:t>0</w:t>
      </w:r>
      <w:r w:rsidR="00195F4F" w:rsidRPr="00EC031F">
        <w:rPr>
          <w:rFonts w:eastAsia="Calibri"/>
          <w:sz w:val="16"/>
          <w:szCs w:val="16"/>
          <w:lang w:val="bs-Latn-BA"/>
        </w:rPr>
        <w:t xml:space="preserve"> [</w:t>
      </w:r>
      <w:r w:rsidR="00195F4F" w:rsidRPr="00EC031F">
        <w:rPr>
          <w:rFonts w:eastAsia="Calibri"/>
          <w:i/>
          <w:sz w:val="16"/>
          <w:szCs w:val="16"/>
          <w:lang w:val="bs-Latn-BA"/>
        </w:rPr>
        <w:t>kg</w:t>
      </w:r>
      <w:r w:rsidR="00195F4F" w:rsidRPr="00EC031F">
        <w:rPr>
          <w:rFonts w:eastAsia="Calibri"/>
          <w:sz w:val="16"/>
          <w:szCs w:val="16"/>
          <w:lang w:val="bs-Latn-BA"/>
        </w:rPr>
        <w:t>] kreće se</w:t>
      </w:r>
      <w:r w:rsidR="00D86440" w:rsidRPr="00EC031F">
        <w:rPr>
          <w:rFonts w:eastAsia="Calibri"/>
          <w:sz w:val="16"/>
          <w:szCs w:val="16"/>
          <w:lang w:val="bs-Latn-BA"/>
        </w:rPr>
        <w:t xml:space="preserve"> po vlažnom kolovozu. Na vozilo su ugrađeni pneumatici  veličine 7,5-20 sa dubinom šare od 6 [mm] i petostepeni mjenjački prenosnik. Vozilo pri </w:t>
      </w:r>
      <w:r w:rsidR="00D86440" w:rsidRPr="00EC031F">
        <w:rPr>
          <w:rFonts w:eastAsia="Calibri"/>
          <w:position w:val="-12"/>
          <w:sz w:val="16"/>
          <w:szCs w:val="16"/>
          <w:lang w:val="bs-Latn-BA"/>
        </w:rPr>
        <w:object w:dxaOrig="1300" w:dyaOrig="360">
          <v:shape id="_x0000_i1029" type="#_x0000_t75" style="width:65.25pt;height:18pt" o:ole="">
            <v:imagedata r:id="rId19" o:title=""/>
          </v:shape>
          <o:OLEObject Type="Embed" ProgID="Equation.3" ShapeID="_x0000_i1029" DrawAspect="Content" ObjectID="_1742719276" r:id="rId20"/>
        </w:object>
      </w:r>
      <w:r w:rsidR="00D86440" w:rsidRPr="00EC031F">
        <w:rPr>
          <w:rFonts w:eastAsia="Calibri"/>
          <w:sz w:val="16"/>
          <w:szCs w:val="16"/>
          <w:lang w:val="bs-Latn-BA"/>
        </w:rPr>
        <w:t xml:space="preserve"> [</w:t>
      </w:r>
      <w:r w:rsidR="00D86440" w:rsidRPr="00EC031F">
        <w:rPr>
          <w:rFonts w:eastAsia="Calibri"/>
          <w:i/>
          <w:sz w:val="16"/>
          <w:szCs w:val="16"/>
          <w:lang w:val="bs-Latn-BA"/>
        </w:rPr>
        <w:t>rad/s</w:t>
      </w:r>
      <w:r w:rsidR="00D86440" w:rsidRPr="00EC031F">
        <w:rPr>
          <w:rFonts w:eastAsia="Calibri"/>
          <w:sz w:val="16"/>
          <w:szCs w:val="16"/>
          <w:lang w:val="bs-Latn-BA"/>
        </w:rPr>
        <w:t>] ostvaruje maksimalnu efektivnu snagu od</w:t>
      </w:r>
      <w:r w:rsidR="00D86440" w:rsidRPr="00EC031F">
        <w:rPr>
          <w:rFonts w:eastAsia="Calibri"/>
          <w:i/>
          <w:sz w:val="16"/>
          <w:szCs w:val="16"/>
          <w:lang w:val="bs-Latn-BA"/>
        </w:rPr>
        <w:t xml:space="preserve"> P</w:t>
      </w:r>
      <w:r w:rsidR="00D86440" w:rsidRPr="00EC031F">
        <w:rPr>
          <w:rFonts w:eastAsia="Calibri"/>
          <w:i/>
          <w:sz w:val="16"/>
          <w:szCs w:val="16"/>
          <w:vertAlign w:val="subscript"/>
          <w:lang w:val="bs-Latn-BA"/>
        </w:rPr>
        <w:t>emax</w:t>
      </w:r>
      <w:r w:rsidR="00D86440" w:rsidRPr="00EC031F">
        <w:rPr>
          <w:rFonts w:eastAsia="Calibri"/>
          <w:i/>
          <w:sz w:val="16"/>
          <w:szCs w:val="16"/>
          <w:lang w:val="bs-Latn-BA"/>
        </w:rPr>
        <w:t>=90</w:t>
      </w:r>
      <w:r w:rsidR="00D86440" w:rsidRPr="00EC031F">
        <w:rPr>
          <w:rFonts w:eastAsia="Calibri"/>
          <w:sz w:val="16"/>
          <w:szCs w:val="16"/>
          <w:lang w:val="bs-Latn-BA"/>
        </w:rPr>
        <w:t xml:space="preserve"> [</w:t>
      </w:r>
      <w:r w:rsidR="00D86440" w:rsidRPr="00EC031F">
        <w:rPr>
          <w:rFonts w:eastAsia="Calibri"/>
          <w:i/>
          <w:sz w:val="16"/>
          <w:szCs w:val="16"/>
          <w:lang w:val="bs-Latn-BA"/>
        </w:rPr>
        <w:t>KS</w:t>
      </w:r>
      <w:r w:rsidR="00D86440" w:rsidRPr="00EC031F">
        <w:rPr>
          <w:rFonts w:eastAsia="Calibri"/>
          <w:sz w:val="16"/>
          <w:szCs w:val="16"/>
          <w:lang w:val="bs-Latn-BA"/>
        </w:rPr>
        <w:t xml:space="preserve">], te koeficijente  </w:t>
      </w:r>
      <w:r w:rsidR="00D86440" w:rsidRPr="00EC031F">
        <w:rPr>
          <w:rFonts w:eastAsia="Calibri"/>
          <w:i/>
          <w:sz w:val="16"/>
          <w:szCs w:val="16"/>
          <w:lang w:val="bs-Latn-BA"/>
        </w:rPr>
        <w:t>K</w:t>
      </w:r>
      <w:r w:rsidR="00D86440" w:rsidRPr="00EC031F">
        <w:rPr>
          <w:rFonts w:eastAsia="Calibri"/>
          <w:i/>
          <w:sz w:val="16"/>
          <w:szCs w:val="16"/>
          <w:vertAlign w:val="subscript"/>
          <w:lang w:val="bs-Latn-BA"/>
        </w:rPr>
        <w:t>M</w:t>
      </w:r>
      <w:r w:rsidR="00D86440" w:rsidRPr="00EC031F">
        <w:rPr>
          <w:rFonts w:eastAsia="Calibri"/>
          <w:i/>
          <w:sz w:val="16"/>
          <w:szCs w:val="16"/>
          <w:lang w:val="bs-Latn-BA"/>
        </w:rPr>
        <w:t>=1,23</w:t>
      </w:r>
      <w:r w:rsidR="00D86440" w:rsidRPr="00EC031F">
        <w:rPr>
          <w:rFonts w:eastAsia="Calibri"/>
          <w:sz w:val="16"/>
          <w:szCs w:val="16"/>
          <w:lang w:val="bs-Latn-BA"/>
        </w:rPr>
        <w:t xml:space="preserve">; </w:t>
      </w:r>
      <w:r w:rsidR="00D86440" w:rsidRPr="00EC031F">
        <w:rPr>
          <w:rFonts w:eastAsia="Calibri"/>
          <w:position w:val="-12"/>
          <w:sz w:val="16"/>
          <w:szCs w:val="16"/>
          <w:lang w:val="bs-Latn-BA"/>
        </w:rPr>
        <w:object w:dxaOrig="360" w:dyaOrig="360">
          <v:shape id="_x0000_i1030" type="#_x0000_t75" style="width:18pt;height:18pt" o:ole="">
            <v:imagedata r:id="rId21" o:title=""/>
          </v:shape>
          <o:OLEObject Type="Embed" ProgID="Equation.3" ShapeID="_x0000_i1030" DrawAspect="Content" ObjectID="_1742719277" r:id="rId22"/>
        </w:object>
      </w:r>
      <w:r w:rsidR="00D86440" w:rsidRPr="00EC031F">
        <w:rPr>
          <w:rFonts w:eastAsia="Calibri"/>
          <w:sz w:val="16"/>
          <w:szCs w:val="16"/>
          <w:lang w:val="bs-Latn-BA"/>
        </w:rPr>
        <w:t>=</w:t>
      </w:r>
      <w:r w:rsidR="00D86440" w:rsidRPr="00EC031F">
        <w:rPr>
          <w:rFonts w:eastAsia="Calibri"/>
          <w:i/>
          <w:sz w:val="16"/>
          <w:szCs w:val="16"/>
          <w:lang w:val="bs-Latn-BA"/>
        </w:rPr>
        <w:t>1,78</w:t>
      </w:r>
      <w:r w:rsidR="00195F4F" w:rsidRPr="00EC031F">
        <w:rPr>
          <w:rFonts w:eastAsia="Calibri"/>
          <w:sz w:val="16"/>
          <w:szCs w:val="16"/>
          <w:lang w:val="bs-Latn-BA"/>
        </w:rPr>
        <w:t xml:space="preserve"> </w:t>
      </w:r>
      <w:r w:rsidR="00D86440" w:rsidRPr="00EC031F">
        <w:rPr>
          <w:rFonts w:eastAsia="Calibri"/>
          <w:sz w:val="16"/>
          <w:szCs w:val="16"/>
          <w:lang w:val="bs-Latn-BA"/>
        </w:rPr>
        <w:t>. Vrijednosti prenosnih odnosa mjenjačkog i</w:t>
      </w:r>
      <w:r w:rsidR="00030B03" w:rsidRPr="00EC031F">
        <w:rPr>
          <w:rFonts w:eastAsia="Calibri"/>
          <w:sz w:val="16"/>
          <w:szCs w:val="16"/>
          <w:lang w:val="bs-Latn-BA"/>
        </w:rPr>
        <w:t xml:space="preserve"> </w:t>
      </w:r>
      <w:r w:rsidR="00D86440" w:rsidRPr="00EC031F">
        <w:rPr>
          <w:rFonts w:eastAsia="Calibri"/>
          <w:sz w:val="16"/>
          <w:szCs w:val="16"/>
          <w:lang w:val="bs-Latn-BA"/>
        </w:rPr>
        <w:t>glavnog prenosnika iznose:</w:t>
      </w:r>
      <w:r w:rsidR="00195F4F" w:rsidRPr="00EC031F">
        <w:rPr>
          <w:rFonts w:eastAsia="Calibri"/>
          <w:sz w:val="16"/>
          <w:szCs w:val="16"/>
          <w:lang w:val="bs-Latn-BA"/>
        </w:rPr>
        <w:t xml:space="preserve"> </w:t>
      </w:r>
      <w:r w:rsidR="00030B03" w:rsidRPr="00EC031F">
        <w:rPr>
          <w:rFonts w:eastAsia="Calibri"/>
          <w:i/>
          <w:sz w:val="16"/>
          <w:szCs w:val="16"/>
          <w:lang w:val="bs-Latn-BA"/>
        </w:rPr>
        <w:t>i</w:t>
      </w:r>
      <w:r w:rsidR="00030B03" w:rsidRPr="00EC031F">
        <w:rPr>
          <w:rFonts w:eastAsia="Calibri"/>
          <w:i/>
          <w:sz w:val="16"/>
          <w:szCs w:val="16"/>
          <w:vertAlign w:val="subscript"/>
          <w:lang w:val="bs-Latn-BA"/>
        </w:rPr>
        <w:t>I</w:t>
      </w:r>
      <w:r w:rsidR="00030B03" w:rsidRPr="00EC031F">
        <w:rPr>
          <w:rFonts w:eastAsia="Calibri"/>
          <w:i/>
          <w:sz w:val="16"/>
          <w:szCs w:val="16"/>
          <w:lang w:val="bs-Latn-BA"/>
        </w:rPr>
        <w:t>=6,0</w:t>
      </w:r>
      <w:r w:rsidR="00030B03" w:rsidRPr="00EC031F">
        <w:rPr>
          <w:rFonts w:eastAsia="Calibri"/>
          <w:sz w:val="16"/>
          <w:szCs w:val="16"/>
          <w:lang w:val="bs-Latn-BA"/>
        </w:rPr>
        <w:t xml:space="preserve"> , </w:t>
      </w:r>
      <w:r w:rsidR="00030B03" w:rsidRPr="00EC031F">
        <w:rPr>
          <w:rFonts w:eastAsia="Calibri"/>
          <w:i/>
          <w:sz w:val="16"/>
          <w:szCs w:val="16"/>
          <w:lang w:val="bs-Latn-BA"/>
        </w:rPr>
        <w:t>i</w:t>
      </w:r>
      <w:r w:rsidR="00030B03" w:rsidRPr="00EC031F">
        <w:rPr>
          <w:rFonts w:eastAsia="Calibri"/>
          <w:i/>
          <w:sz w:val="16"/>
          <w:szCs w:val="16"/>
          <w:vertAlign w:val="subscript"/>
          <w:lang w:val="bs-Latn-BA"/>
        </w:rPr>
        <w:t>V</w:t>
      </w:r>
      <w:r w:rsidR="00030B03" w:rsidRPr="00EC031F">
        <w:rPr>
          <w:rFonts w:eastAsia="Calibri"/>
          <w:i/>
          <w:sz w:val="16"/>
          <w:szCs w:val="16"/>
          <w:lang w:val="bs-Latn-BA"/>
        </w:rPr>
        <w:t>=1</w:t>
      </w:r>
      <w:r w:rsidR="00030B03" w:rsidRPr="00EC031F">
        <w:rPr>
          <w:rFonts w:eastAsia="Calibri"/>
          <w:sz w:val="16"/>
          <w:szCs w:val="16"/>
          <w:lang w:val="bs-Latn-BA"/>
        </w:rPr>
        <w:t xml:space="preserve">, </w:t>
      </w:r>
      <w:r w:rsidR="00030B03" w:rsidRPr="00EC031F">
        <w:rPr>
          <w:rFonts w:eastAsia="Calibri"/>
          <w:i/>
          <w:sz w:val="16"/>
          <w:szCs w:val="16"/>
          <w:lang w:val="bs-Latn-BA"/>
        </w:rPr>
        <w:t>i</w:t>
      </w:r>
      <w:r w:rsidR="00030B03" w:rsidRPr="00EC031F">
        <w:rPr>
          <w:rFonts w:eastAsia="Calibri"/>
          <w:i/>
          <w:sz w:val="16"/>
          <w:szCs w:val="16"/>
          <w:vertAlign w:val="subscript"/>
          <w:lang w:val="bs-Latn-BA"/>
        </w:rPr>
        <w:t>0</w:t>
      </w:r>
      <w:r w:rsidR="00030B03" w:rsidRPr="00EC031F">
        <w:rPr>
          <w:rFonts w:eastAsia="Calibri"/>
          <w:i/>
          <w:sz w:val="16"/>
          <w:szCs w:val="16"/>
          <w:lang w:val="bs-Latn-BA"/>
        </w:rPr>
        <w:t xml:space="preserve">=4,5. </w:t>
      </w:r>
      <w:r w:rsidR="00030B03" w:rsidRPr="00EC031F">
        <w:rPr>
          <w:rFonts w:eastAsia="Calibri"/>
          <w:sz w:val="16"/>
          <w:szCs w:val="16"/>
          <w:lang w:val="bs-Latn-BA"/>
        </w:rPr>
        <w:t>Ostali podaci</w:t>
      </w:r>
      <w:r w:rsidR="00030B03" w:rsidRPr="00EC031F">
        <w:rPr>
          <w:rFonts w:eastAsia="Calibri"/>
          <w:i/>
          <w:sz w:val="16"/>
          <w:szCs w:val="16"/>
          <w:lang w:val="bs-Latn-BA"/>
        </w:rPr>
        <w:t>:</w:t>
      </w:r>
      <w:r w:rsidR="00030B03" w:rsidRPr="00EC031F">
        <w:rPr>
          <w:rFonts w:eastAsia="Calibri"/>
          <w:sz w:val="16"/>
          <w:szCs w:val="16"/>
          <w:lang w:val="bs-Latn-BA"/>
        </w:rPr>
        <w:t xml:space="preserve">   </w:t>
      </w:r>
      <w:r w:rsidR="00030B03" w:rsidRPr="00EC031F">
        <w:rPr>
          <w:rFonts w:eastAsia="Calibri"/>
          <w:position w:val="-14"/>
          <w:sz w:val="16"/>
          <w:szCs w:val="16"/>
          <w:lang w:val="bs-Latn-BA"/>
        </w:rPr>
        <w:object w:dxaOrig="980" w:dyaOrig="380">
          <v:shape id="_x0000_i1031" type="#_x0000_t75" style="width:48.75pt;height:18.75pt" o:ole="">
            <v:imagedata r:id="rId23" o:title=""/>
          </v:shape>
          <o:OLEObject Type="Embed" ProgID="Equation.3" ShapeID="_x0000_i1031" DrawAspect="Content" ObjectID="_1742719278" r:id="rId24"/>
        </w:object>
      </w:r>
      <w:r w:rsidR="00030B03" w:rsidRPr="00EC031F">
        <w:rPr>
          <w:rFonts w:eastAsia="Calibri"/>
          <w:sz w:val="16"/>
          <w:szCs w:val="16"/>
          <w:lang w:val="bs-Latn-BA"/>
        </w:rPr>
        <w:t xml:space="preserve">,  </w:t>
      </w:r>
      <w:r w:rsidR="00030B03" w:rsidRPr="00EC031F">
        <w:rPr>
          <w:rFonts w:eastAsia="Calibri"/>
          <w:i/>
          <w:sz w:val="16"/>
          <w:szCs w:val="16"/>
          <w:lang w:val="bs-Latn-BA"/>
        </w:rPr>
        <w:t>KA=1,367</w:t>
      </w:r>
      <w:r w:rsidR="00030B03" w:rsidRPr="00EC031F">
        <w:rPr>
          <w:rFonts w:eastAsia="Calibri"/>
          <w:sz w:val="16"/>
          <w:szCs w:val="16"/>
          <w:lang w:val="bs-Latn-BA"/>
        </w:rPr>
        <w:t xml:space="preserve"> [</w:t>
      </w:r>
      <w:r w:rsidR="00030B03" w:rsidRPr="00EC031F">
        <w:rPr>
          <w:rFonts w:eastAsia="Calibri"/>
          <w:i/>
          <w:sz w:val="16"/>
          <w:szCs w:val="16"/>
          <w:lang w:val="bs-Latn-BA"/>
        </w:rPr>
        <w:t>Ns</w:t>
      </w:r>
      <w:r w:rsidR="00030B03" w:rsidRPr="00EC031F">
        <w:rPr>
          <w:rFonts w:eastAsia="Calibri"/>
          <w:i/>
          <w:sz w:val="16"/>
          <w:szCs w:val="16"/>
          <w:vertAlign w:val="superscript"/>
          <w:lang w:val="bs-Latn-BA"/>
        </w:rPr>
        <w:t>2</w:t>
      </w:r>
      <w:r w:rsidR="00030B03" w:rsidRPr="00EC031F">
        <w:rPr>
          <w:rFonts w:eastAsia="Calibri"/>
          <w:i/>
          <w:sz w:val="16"/>
          <w:szCs w:val="16"/>
          <w:lang w:val="bs-Latn-BA"/>
        </w:rPr>
        <w:t>m</w:t>
      </w:r>
      <w:r w:rsidR="00030B03" w:rsidRPr="00EC031F">
        <w:rPr>
          <w:rFonts w:eastAsia="Calibri"/>
          <w:i/>
          <w:sz w:val="16"/>
          <w:szCs w:val="16"/>
          <w:vertAlign w:val="superscript"/>
          <w:lang w:val="bs-Latn-BA"/>
        </w:rPr>
        <w:t>-2</w:t>
      </w:r>
      <w:r w:rsidR="00030B03" w:rsidRPr="00EC031F">
        <w:rPr>
          <w:rFonts w:eastAsia="Calibri"/>
          <w:sz w:val="16"/>
          <w:szCs w:val="16"/>
          <w:lang w:val="bs-Latn-BA"/>
        </w:rPr>
        <w:t xml:space="preserve">]. Usvojiti u prvom stepenu prenosa   </w:t>
      </w:r>
      <w:r w:rsidR="00030B03" w:rsidRPr="00EC031F">
        <w:rPr>
          <w:position w:val="-8"/>
          <w:sz w:val="16"/>
          <w:szCs w:val="16"/>
        </w:rPr>
        <w:object w:dxaOrig="1060" w:dyaOrig="260">
          <v:shape id="_x0000_i1032" type="#_x0000_t75" style="width:60.75pt;height:14.25pt" o:ole="">
            <v:imagedata r:id="rId25" o:title=""/>
          </v:shape>
          <o:OLEObject Type="Embed" ProgID="Equation.DSMT4" ShapeID="_x0000_i1032" DrawAspect="Content" ObjectID="_1742719279" r:id="rId26"/>
        </w:object>
      </w:r>
      <w:r w:rsidR="00030B03" w:rsidRPr="00EC031F">
        <w:rPr>
          <w:rFonts w:eastAsia="Calibri"/>
          <w:sz w:val="16"/>
          <w:szCs w:val="16"/>
          <w:lang w:val="bs-Latn-BA"/>
        </w:rPr>
        <w:t xml:space="preserve">.       </w:t>
      </w:r>
    </w:p>
    <w:p w:rsidR="00030B03" w:rsidRPr="00EC031F" w:rsidRDefault="00195F4F" w:rsidP="00EC031F">
      <w:pPr>
        <w:jc w:val="both"/>
        <w:rPr>
          <w:rFonts w:eastAsia="Calibri"/>
          <w:sz w:val="16"/>
          <w:szCs w:val="16"/>
          <w:lang w:val="bs-Latn-BA"/>
        </w:rPr>
      </w:pPr>
      <w:r w:rsidRPr="00EC031F">
        <w:rPr>
          <w:rFonts w:eastAsia="Calibri"/>
          <w:sz w:val="16"/>
          <w:szCs w:val="16"/>
          <w:u w:val="single"/>
          <w:lang w:val="bs-Latn-BA"/>
        </w:rPr>
        <w:t>Potrebno je</w:t>
      </w:r>
      <w:r w:rsidRPr="00EC031F">
        <w:rPr>
          <w:rFonts w:eastAsia="Calibri"/>
          <w:sz w:val="16"/>
          <w:szCs w:val="16"/>
          <w:lang w:val="bs-Latn-BA"/>
        </w:rPr>
        <w:t xml:space="preserve"> odrediti mogućnost savlađivanja uspona u prvom stepenu prenosa (</w:t>
      </w:r>
      <w:r w:rsidRPr="00EC031F">
        <w:rPr>
          <w:rFonts w:eastAsia="Calibri"/>
          <w:i/>
          <w:sz w:val="16"/>
          <w:szCs w:val="16"/>
          <w:lang w:val="bs-Latn-BA"/>
        </w:rPr>
        <w:t>R</w:t>
      </w:r>
      <w:r w:rsidRPr="00EC031F">
        <w:rPr>
          <w:rFonts w:eastAsia="Calibri"/>
          <w:i/>
          <w:sz w:val="16"/>
          <w:szCs w:val="16"/>
          <w:vertAlign w:val="subscript"/>
          <w:lang w:val="bs-Latn-BA"/>
        </w:rPr>
        <w:t>v</w:t>
      </w:r>
      <w:r w:rsidRPr="00EC031F">
        <w:rPr>
          <w:rFonts w:eastAsia="Calibri"/>
          <w:i/>
          <w:sz w:val="16"/>
          <w:szCs w:val="16"/>
          <w:lang w:val="bs-Latn-BA"/>
        </w:rPr>
        <w:t>=0</w:t>
      </w:r>
      <w:r w:rsidRPr="00EC031F">
        <w:rPr>
          <w:rFonts w:eastAsia="Calibri"/>
          <w:sz w:val="16"/>
          <w:szCs w:val="16"/>
          <w:lang w:val="bs-Latn-BA"/>
        </w:rPr>
        <w:t xml:space="preserve">). </w:t>
      </w:r>
    </w:p>
    <w:p w:rsidR="00EC031F" w:rsidRDefault="00EC031F" w:rsidP="00EC031F">
      <w:pPr>
        <w:rPr>
          <w:b/>
          <w:lang w:val="sr-Latn-CS"/>
        </w:rPr>
        <w:sectPr w:rsidR="00EC031F" w:rsidSect="00EC031F">
          <w:type w:val="continuous"/>
          <w:pgSz w:w="11906" w:h="16838"/>
          <w:pgMar w:top="709" w:right="851" w:bottom="709" w:left="1134" w:header="709" w:footer="709" w:gutter="0"/>
          <w:cols w:space="708"/>
          <w:docGrid w:linePitch="360"/>
        </w:sectPr>
      </w:pPr>
      <w:bookmarkStart w:id="1" w:name="_Toc535321371"/>
    </w:p>
    <w:p w:rsidR="00195F4F" w:rsidRPr="00195F4F" w:rsidRDefault="00195F4F" w:rsidP="00EC031F">
      <w:pPr>
        <w:rPr>
          <w:b/>
          <w:lang w:val="sr-Latn-CS"/>
        </w:rPr>
      </w:pPr>
      <w:r w:rsidRPr="00195F4F">
        <w:rPr>
          <w:b/>
          <w:noProof/>
          <w:lang w:val="bs-Latn-BA" w:eastAsia="bs-Latn-BA"/>
        </w:rPr>
        <w:lastRenderedPageBreak/>
        <w:drawing>
          <wp:inline distT="0" distB="0" distL="0" distR="0" wp14:anchorId="0D81FC19" wp14:editId="4EB1152F">
            <wp:extent cx="1343025" cy="792278"/>
            <wp:effectExtent l="0" t="0" r="0" b="8255"/>
            <wp:docPr id="12" name="Picture 12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086" cy="79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F4F" w:rsidRPr="00EC031F" w:rsidRDefault="00195F4F" w:rsidP="00EC031F">
      <w:pPr>
        <w:rPr>
          <w:b/>
          <w:sz w:val="16"/>
          <w:szCs w:val="16"/>
          <w:u w:val="single"/>
          <w:lang w:val="bs-Latn-BA"/>
        </w:rPr>
      </w:pPr>
      <w:r w:rsidRPr="00EC031F">
        <w:rPr>
          <w:i/>
          <w:sz w:val="16"/>
          <w:szCs w:val="16"/>
          <w:lang w:val="bs-Latn-BA"/>
        </w:rPr>
        <w:t>Šema sila koje djeluju na teretno vozilo</w:t>
      </w:r>
      <w:bookmarkEnd w:id="1"/>
    </w:p>
    <w:p w:rsidR="00EC031F" w:rsidRPr="00EC031F" w:rsidRDefault="00EC031F" w:rsidP="00EC031F">
      <w:pPr>
        <w:ind w:firstLine="567"/>
        <w:jc w:val="both"/>
        <w:rPr>
          <w:rFonts w:eastAsia="Calibri"/>
          <w:sz w:val="16"/>
          <w:szCs w:val="16"/>
          <w:lang w:val="bs-Latn-BA"/>
        </w:rPr>
      </w:pPr>
      <w:r w:rsidRPr="00EC031F">
        <w:rPr>
          <w:rFonts w:eastAsia="Calibri"/>
          <w:sz w:val="16"/>
          <w:szCs w:val="16"/>
          <w:lang w:val="bs-Latn-BA"/>
        </w:rPr>
        <w:t>Za prvi stepen prenosa, sila na obimu pogonskih točkova je određena izrazom:</w:t>
      </w:r>
    </w:p>
    <w:p w:rsidR="00EC031F" w:rsidRPr="00EC031F" w:rsidRDefault="00EC031F" w:rsidP="00EC031F">
      <w:pPr>
        <w:rPr>
          <w:position w:val="-14"/>
          <w:sz w:val="16"/>
          <w:szCs w:val="16"/>
        </w:rPr>
      </w:pPr>
      <w:r w:rsidRPr="00EC031F">
        <w:rPr>
          <w:position w:val="-30"/>
          <w:sz w:val="16"/>
          <w:szCs w:val="16"/>
        </w:rPr>
        <w:object w:dxaOrig="2320" w:dyaOrig="720">
          <v:shape id="_x0000_i1033" type="#_x0000_t75" style="width:85.5pt;height:26.25pt" o:ole="">
            <v:imagedata r:id="rId29" o:title=""/>
          </v:shape>
          <o:OLEObject Type="Embed" ProgID="Equation.DSMT4" ShapeID="_x0000_i1033" DrawAspect="Content" ObjectID="_1742719280" r:id="rId30"/>
        </w:object>
      </w:r>
    </w:p>
    <w:p w:rsidR="00EC031F" w:rsidRDefault="00EC031F" w:rsidP="00EC031F">
      <w:pPr>
        <w:rPr>
          <w:sz w:val="16"/>
          <w:szCs w:val="16"/>
        </w:rPr>
      </w:pPr>
      <w:r w:rsidRPr="00D04C4C">
        <w:rPr>
          <w:position w:val="-40"/>
        </w:rPr>
        <w:object w:dxaOrig="3280" w:dyaOrig="780">
          <v:shape id="_x0000_i1034" type="#_x0000_t75" style="width:127.5pt;height:30pt" o:ole="">
            <v:imagedata r:id="rId31" o:title=""/>
          </v:shape>
          <o:OLEObject Type="Embed" ProgID="Equation.DSMT4" ShapeID="_x0000_i1034" DrawAspect="Content" ObjectID="_1742719281" r:id="rId32"/>
        </w:object>
      </w:r>
    </w:p>
    <w:p w:rsidR="00EC031F" w:rsidRPr="00EC031F" w:rsidRDefault="00DF7CC5" w:rsidP="00EC031F">
      <w:pPr>
        <w:rPr>
          <w:sz w:val="16"/>
          <w:szCs w:val="1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M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emax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=1,23∙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66,6∙1000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335</m:t>
              </m:r>
            </m:den>
          </m:f>
          <m:r>
            <w:rPr>
              <w:rFonts w:ascii="Cambria Math" w:hAnsi="Cambria Math"/>
              <w:sz w:val="16"/>
              <w:szCs w:val="16"/>
            </w:rPr>
            <m:t xml:space="preserve">=1,23∙198,806=244,53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Nm</m:t>
              </m:r>
            </m:e>
          </m:d>
        </m:oMath>
      </m:oMathPara>
    </w:p>
    <w:p w:rsidR="00EC031F" w:rsidRPr="00EC031F" w:rsidRDefault="00EC031F" w:rsidP="00EC031F">
      <w:pPr>
        <w:rPr>
          <w:sz w:val="16"/>
          <w:szCs w:val="16"/>
        </w:rPr>
      </w:pPr>
      <w:r w:rsidRPr="00EC031F">
        <w:rPr>
          <w:sz w:val="16"/>
          <w:szCs w:val="16"/>
        </w:rPr>
        <w:lastRenderedPageBreak/>
        <w:t>Iz tabele T. 1.2. biram r</w:t>
      </w:r>
      <w:r w:rsidRPr="00EC031F">
        <w:rPr>
          <w:sz w:val="16"/>
          <w:szCs w:val="16"/>
          <w:vertAlign w:val="subscript"/>
        </w:rPr>
        <w:t xml:space="preserve">d </w:t>
      </w:r>
      <w:r w:rsidRPr="00EC031F">
        <w:rPr>
          <w:sz w:val="16"/>
          <w:szCs w:val="16"/>
        </w:rPr>
        <w:t>= 449</w:t>
      </w:r>
      <w:r w:rsidRPr="00EC031F">
        <w:rPr>
          <w:sz w:val="16"/>
          <w:szCs w:val="16"/>
          <w:vertAlign w:val="superscript"/>
        </w:rPr>
        <w:t>±4</w:t>
      </w:r>
      <w:r w:rsidRPr="00EC031F">
        <w:rPr>
          <w:sz w:val="16"/>
          <w:szCs w:val="16"/>
        </w:rPr>
        <w:t xml:space="preserve"> [mm], a iz tabele T. 1.3. usvajam f  = 0,0254; </w:t>
      </w:r>
    </w:p>
    <w:p w:rsidR="00EC031F" w:rsidRPr="00EC031F" w:rsidRDefault="00EC031F" w:rsidP="00EC031F">
      <w:pPr>
        <w:jc w:val="both"/>
        <w:rPr>
          <w:rFonts w:eastAsia="Calibri"/>
          <w:sz w:val="16"/>
          <w:szCs w:val="16"/>
          <w:lang w:val="bs-Latn-BA"/>
        </w:rPr>
      </w:pPr>
      <w:r w:rsidRPr="00EC031F">
        <w:rPr>
          <w:rFonts w:eastAsia="Calibri"/>
          <w:sz w:val="16"/>
          <w:szCs w:val="16"/>
          <w:lang w:val="bs-Latn-BA"/>
        </w:rPr>
        <w:t xml:space="preserve">pa se dobija:   </w:t>
      </w:r>
      <w:r w:rsidRPr="00EC031F">
        <w:rPr>
          <w:position w:val="-30"/>
          <w:sz w:val="16"/>
          <w:szCs w:val="16"/>
        </w:rPr>
        <w:object w:dxaOrig="5980" w:dyaOrig="720">
          <v:shape id="_x0000_i1035" type="#_x0000_t75" style="width:218.25pt;height:26.25pt" o:ole="">
            <v:imagedata r:id="rId33" o:title=""/>
          </v:shape>
          <o:OLEObject Type="Embed" ProgID="Equation.DSMT4" ShapeID="_x0000_i1035" DrawAspect="Content" ObjectID="_1742719282" r:id="rId34"/>
        </w:object>
      </w:r>
    </w:p>
    <w:p w:rsidR="00EC031F" w:rsidRPr="00EC031F" w:rsidRDefault="00EC031F" w:rsidP="00EC031F">
      <w:pPr>
        <w:jc w:val="both"/>
        <w:rPr>
          <w:rFonts w:eastAsia="Calibri"/>
          <w:sz w:val="16"/>
          <w:szCs w:val="16"/>
          <w:lang w:val="bs-Latn-BA"/>
        </w:rPr>
      </w:pPr>
      <w:r w:rsidRPr="00EC031F">
        <w:rPr>
          <w:rFonts w:eastAsia="Calibri"/>
          <w:sz w:val="16"/>
          <w:szCs w:val="16"/>
          <w:lang w:val="bs-Latn-BA"/>
        </w:rPr>
        <w:t>Kako sila na obimu pogonskih točkova mora da savlada sve otpore tj.:</w:t>
      </w:r>
    </w:p>
    <w:p w:rsidR="00EC031F" w:rsidRPr="00EC031F" w:rsidRDefault="00EC031F" w:rsidP="00EC031F">
      <w:pPr>
        <w:rPr>
          <w:sz w:val="16"/>
          <w:szCs w:val="16"/>
        </w:rPr>
      </w:pPr>
      <w:r w:rsidRPr="00EC031F">
        <w:rPr>
          <w:position w:val="-20"/>
          <w:sz w:val="16"/>
          <w:szCs w:val="16"/>
        </w:rPr>
        <w:object w:dxaOrig="4200" w:dyaOrig="499">
          <v:shape id="_x0000_i1036" type="#_x0000_t75" style="width:153pt;height:18pt" o:ole="">
            <v:imagedata r:id="rId35" o:title=""/>
          </v:shape>
          <o:OLEObject Type="Embed" ProgID="Equation.DSMT4" ShapeID="_x0000_i1036" DrawAspect="Content" ObjectID="_1742719283" r:id="rId36"/>
        </w:object>
      </w:r>
    </w:p>
    <w:p w:rsidR="00EC031F" w:rsidRPr="00EC031F" w:rsidRDefault="00EC031F" w:rsidP="00EC031F">
      <w:pPr>
        <w:ind w:firstLine="567"/>
        <w:jc w:val="both"/>
        <w:rPr>
          <w:rFonts w:eastAsia="Calibri"/>
          <w:sz w:val="16"/>
          <w:szCs w:val="16"/>
          <w:lang w:val="bs-Latn-BA"/>
        </w:rPr>
      </w:pPr>
      <w:r w:rsidRPr="00EC031F">
        <w:rPr>
          <w:rFonts w:eastAsia="Calibri"/>
          <w:b/>
          <w:sz w:val="16"/>
          <w:szCs w:val="16"/>
          <w:lang w:val="bs-Latn-BA"/>
        </w:rPr>
        <w:t>gdje je:</w:t>
      </w:r>
      <w:r w:rsidRPr="00EC031F">
        <w:rPr>
          <w:rFonts w:eastAsia="Calibri"/>
          <w:sz w:val="16"/>
          <w:szCs w:val="16"/>
          <w:lang w:val="bs-Latn-BA"/>
        </w:rPr>
        <w:t xml:space="preserve">  </w:t>
      </w:r>
      <w:r w:rsidRPr="00EC031F">
        <w:rPr>
          <w:rFonts w:eastAsia="Calibri"/>
          <w:position w:val="-14"/>
          <w:sz w:val="16"/>
          <w:szCs w:val="16"/>
          <w:lang w:val="bs-Latn-BA"/>
        </w:rPr>
        <w:object w:dxaOrig="1939" w:dyaOrig="380">
          <v:shape id="_x0000_i1037" type="#_x0000_t75" style="width:81pt;height:15.75pt" o:ole="">
            <v:imagedata r:id="rId37" o:title=""/>
          </v:shape>
          <o:OLEObject Type="Embed" ProgID="Equation.DSMT4" ShapeID="_x0000_i1037" DrawAspect="Content" ObjectID="_1742719284" r:id="rId38"/>
        </w:object>
      </w:r>
      <w:r w:rsidRPr="00EC031F">
        <w:rPr>
          <w:rFonts w:eastAsia="Calibri"/>
          <w:sz w:val="16"/>
          <w:szCs w:val="16"/>
          <w:lang w:val="bs-Latn-BA"/>
        </w:rPr>
        <w:t xml:space="preserve">,   a     </w:t>
      </w:r>
      <w:r w:rsidRPr="00EC031F">
        <w:rPr>
          <w:rFonts w:eastAsia="Calibri"/>
          <w:position w:val="-12"/>
          <w:sz w:val="16"/>
          <w:szCs w:val="16"/>
          <w:lang w:val="bs-Latn-BA"/>
        </w:rPr>
        <w:object w:dxaOrig="1600" w:dyaOrig="360">
          <v:shape id="_x0000_i1038" type="#_x0000_t75" style="width:56.25pt;height:12.75pt" o:ole="">
            <v:imagedata r:id="rId39" o:title=""/>
          </v:shape>
          <o:OLEObject Type="Embed" ProgID="Equation.DSMT4" ShapeID="_x0000_i1038" DrawAspect="Content" ObjectID="_1742719285" r:id="rId40"/>
        </w:object>
      </w:r>
    </w:p>
    <w:p w:rsidR="00EC031F" w:rsidRPr="00EC031F" w:rsidRDefault="00EC031F" w:rsidP="00EC031F">
      <w:pPr>
        <w:ind w:firstLine="567"/>
        <w:jc w:val="both"/>
        <w:rPr>
          <w:rFonts w:eastAsia="Calibri"/>
          <w:sz w:val="16"/>
          <w:szCs w:val="16"/>
          <w:lang w:val="bs-Latn-BA"/>
        </w:rPr>
      </w:pPr>
      <w:r w:rsidRPr="00EC031F">
        <w:rPr>
          <w:rFonts w:eastAsia="Calibri"/>
          <w:sz w:val="16"/>
          <w:szCs w:val="16"/>
          <w:lang w:val="bs-Latn-BA"/>
        </w:rPr>
        <w:t xml:space="preserve">dobija se: </w:t>
      </w:r>
      <m:oMath>
        <m:sSub>
          <m:sSubPr>
            <m:ctrlPr>
              <w:rPr>
                <w:rFonts w:ascii="Cambria Math" w:eastAsia="Calibri" w:hAnsi="Cambria Math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F</m:t>
            </m:r>
          </m:e>
          <m:sub>
            <m:sSub>
              <m:sSubPr>
                <m:ctrl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0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1</m:t>
                </m:r>
                <m: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max</m:t>
                </m:r>
              </m:sub>
            </m:sSub>
          </m:sub>
        </m:sSub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=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m</m:t>
        </m:r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∙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g</m:t>
        </m:r>
        <m:d>
          <m:dPr>
            <m:ctrlPr>
              <w:rPr>
                <w:rFonts w:ascii="Cambria Math" w:eastAsia="Calibri" w:hAnsi="Cambria Math"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/>
                <w:sz w:val="16"/>
                <w:szCs w:val="16"/>
                <w:lang w:val="bs-Latn-BA"/>
              </w:rPr>
              <m:t>∙</m:t>
            </m:r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cosα</m:t>
            </m:r>
            <m:r>
              <m:rPr>
                <m:sty m:val="p"/>
              </m:rPr>
              <w:rPr>
                <w:rFonts w:ascii="Cambria Math" w:eastAsia="Calibri" w:hAnsi="Cambria Math"/>
                <w:sz w:val="16"/>
                <w:szCs w:val="16"/>
                <w:lang w:val="bs-Latn-BA"/>
              </w:rPr>
              <m:t>+</m:t>
            </m:r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sinα</m:t>
            </m:r>
          </m:e>
        </m:d>
      </m:oMath>
    </w:p>
    <w:p w:rsidR="00EC031F" w:rsidRPr="00EC031F" w:rsidRDefault="00EC031F" w:rsidP="00EC031F">
      <w:pPr>
        <w:ind w:firstLine="567"/>
        <w:jc w:val="both"/>
        <w:rPr>
          <w:rFonts w:eastAsia="Calibri"/>
          <w:sz w:val="16"/>
          <w:szCs w:val="16"/>
          <w:lang w:val="bs-Latn-BA"/>
        </w:rPr>
      </w:pPr>
      <w:r w:rsidRPr="00EC031F">
        <w:rPr>
          <w:rFonts w:eastAsia="Calibri"/>
          <w:sz w:val="16"/>
          <w:szCs w:val="16"/>
          <w:lang w:val="bs-Latn-BA"/>
        </w:rPr>
        <w:t xml:space="preserve">odnosno: </w:t>
      </w:r>
      <m:oMath>
        <m:f>
          <m:fPr>
            <m:ctrlPr>
              <w:rPr>
                <w:rFonts w:ascii="Cambria Math" w:eastAsia="Calibri" w:hAnsi="Cambria Math"/>
                <w:sz w:val="16"/>
                <w:szCs w:val="16"/>
                <w:lang w:val="bs-Latn-BA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F</m:t>
                </m:r>
              </m:e>
              <m:sub>
                <m:sSub>
                  <m:sSubPr>
                    <m:ctrlP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  <m:t>0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  <m:t>1</m:t>
                    </m:r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  <m:t>max</m:t>
                    </m:r>
                  </m:sub>
                </m:sSub>
              </m:sub>
            </m:sSub>
          </m:num>
          <m:den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m</m:t>
            </m:r>
            <m:r>
              <m:rPr>
                <m:sty m:val="p"/>
              </m:rPr>
              <w:rPr>
                <w:rFonts w:ascii="Cambria Math" w:eastAsia="Calibri" w:hAnsi="Cambria Math"/>
                <w:sz w:val="16"/>
                <w:szCs w:val="16"/>
                <w:lang w:val="bs-Latn-BA"/>
              </w:rPr>
              <m:t>∙</m:t>
            </m:r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g</m:t>
            </m:r>
          </m:den>
        </m:f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-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f</m:t>
        </m:r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∙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cosα</m:t>
        </m:r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=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sinα</m:t>
        </m:r>
      </m:oMath>
      <w:r w:rsidRPr="00EC031F">
        <w:rPr>
          <w:rFonts w:eastAsia="Calibri"/>
          <w:sz w:val="16"/>
          <w:szCs w:val="16"/>
          <w:lang w:val="bs-Latn-BA"/>
        </w:rPr>
        <w:t xml:space="preserve">  </w:t>
      </w:r>
    </w:p>
    <w:p w:rsidR="00EC031F" w:rsidRPr="00EC031F" w:rsidRDefault="00EC031F" w:rsidP="00EC031F">
      <w:pPr>
        <w:ind w:firstLine="567"/>
        <w:jc w:val="both"/>
        <w:rPr>
          <w:rFonts w:eastAsia="Calibri"/>
          <w:sz w:val="16"/>
          <w:szCs w:val="16"/>
          <w:lang w:val="bs-Latn-BA"/>
        </w:rPr>
      </w:pPr>
      <w:r w:rsidRPr="00EC031F">
        <w:rPr>
          <w:rFonts w:eastAsia="Calibri"/>
          <w:sz w:val="16"/>
          <w:szCs w:val="16"/>
          <w:lang w:val="bs-Latn-BA"/>
        </w:rPr>
        <w:t xml:space="preserve">tj.: </w:t>
      </w:r>
      <m:oMath>
        <m:r>
          <w:rPr>
            <w:rFonts w:ascii="Cambria Math" w:eastAsia="Calibri" w:hAnsi="Cambria Math"/>
            <w:sz w:val="16"/>
            <w:szCs w:val="16"/>
            <w:lang w:val="bs-Latn-BA"/>
          </w:rPr>
          <m:t>sinα=</m:t>
        </m:r>
        <m:f>
          <m:fPr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12471,03</m:t>
            </m:r>
          </m:num>
          <m:den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5200∙9,81</m:t>
            </m:r>
          </m:den>
        </m:f>
        <m:r>
          <w:rPr>
            <w:rFonts w:ascii="Cambria Math" w:eastAsia="Calibri" w:hAnsi="Cambria Math"/>
            <w:sz w:val="16"/>
            <w:szCs w:val="16"/>
            <w:lang w:val="bs-Latn-BA"/>
          </w:rPr>
          <m:t>-0,0254∙0,95=0,244-0,0241=0,2199</m:t>
        </m:r>
      </m:oMath>
      <w:r w:rsidRPr="00EC031F">
        <w:rPr>
          <w:rFonts w:eastAsia="Calibri"/>
          <w:sz w:val="16"/>
          <w:szCs w:val="16"/>
          <w:lang w:val="bs-Latn-BA"/>
        </w:rPr>
        <w:t xml:space="preserve">  →  odakle je:  U ≈ 22 [%]   </w:t>
      </w:r>
    </w:p>
    <w:p w:rsidR="00EC031F" w:rsidRPr="00EC031F" w:rsidRDefault="00EC031F" w:rsidP="00EC031F">
      <w:pPr>
        <w:ind w:firstLine="567"/>
        <w:jc w:val="both"/>
        <w:rPr>
          <w:rFonts w:eastAsia="Calibri"/>
          <w:sz w:val="16"/>
          <w:szCs w:val="16"/>
          <w:lang w:val="bs-Latn-BA"/>
        </w:rPr>
      </w:pPr>
      <w:r w:rsidRPr="00EC031F">
        <w:rPr>
          <w:rFonts w:eastAsia="Calibri"/>
          <w:sz w:val="16"/>
          <w:szCs w:val="16"/>
          <w:lang w:val="bs-Latn-BA"/>
        </w:rPr>
        <w:t xml:space="preserve"> tj. </w:t>
      </w:r>
      <m:oMath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α=12,703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°</m:t>
            </m:r>
          </m:e>
        </m:d>
      </m:oMath>
    </w:p>
    <w:p w:rsidR="00EC031F" w:rsidRDefault="00EC031F" w:rsidP="00EC031F">
      <w:pPr>
        <w:rPr>
          <w:b/>
          <w:sz w:val="16"/>
          <w:szCs w:val="16"/>
          <w:u w:val="single"/>
          <w:lang w:val="bs-Latn-BA"/>
        </w:rPr>
        <w:sectPr w:rsidR="00EC031F" w:rsidSect="00EC031F">
          <w:type w:val="continuous"/>
          <w:pgSz w:w="11906" w:h="16838"/>
          <w:pgMar w:top="709" w:right="851" w:bottom="709" w:left="1134" w:header="709" w:footer="709" w:gutter="0"/>
          <w:cols w:num="2" w:space="708"/>
          <w:docGrid w:linePitch="360"/>
        </w:sectPr>
      </w:pPr>
    </w:p>
    <w:p w:rsidR="00C91827" w:rsidRPr="00EC031F" w:rsidRDefault="00FF3A88" w:rsidP="00030B03">
      <w:pPr>
        <w:jc w:val="both"/>
        <w:rPr>
          <w:b/>
          <w:sz w:val="20"/>
          <w:szCs w:val="20"/>
          <w:highlight w:val="yellow"/>
          <w:lang w:val="sr-Latn-CS"/>
        </w:rPr>
      </w:pPr>
      <w:r w:rsidRPr="00EC031F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EC031F">
        <w:rPr>
          <w:b/>
          <w:sz w:val="20"/>
          <w:szCs w:val="20"/>
          <w:u w:val="single"/>
          <w:lang w:val="sr-Cyrl-CS"/>
        </w:rPr>
        <w:t>3.</w:t>
      </w:r>
    </w:p>
    <w:p w:rsidR="00B24BFB" w:rsidRDefault="00B24BFB" w:rsidP="00B24BFB">
      <w:pPr>
        <w:ind w:left="120"/>
        <w:textAlignment w:val="baseline"/>
        <w:rPr>
          <w:rFonts w:eastAsiaTheme="minorEastAsia"/>
          <w:color w:val="000000" w:themeColor="text1"/>
          <w:kern w:val="24"/>
          <w:lang w:eastAsia="bs-Latn-BA"/>
        </w:rPr>
        <w:sectPr w:rsidR="00B24BFB" w:rsidSect="00EC031F">
          <w:type w:val="continuous"/>
          <w:pgSz w:w="11906" w:h="16838"/>
          <w:pgMar w:top="709" w:right="851" w:bottom="709" w:left="1134" w:header="709" w:footer="709" w:gutter="0"/>
          <w:cols w:space="708"/>
          <w:docGrid w:linePitch="360"/>
        </w:sectPr>
      </w:pPr>
    </w:p>
    <w:p w:rsidR="00B24BFB" w:rsidRPr="00195F4F" w:rsidRDefault="00B24BFB" w:rsidP="00B24BFB">
      <w:pPr>
        <w:ind w:left="120"/>
        <w:textAlignment w:val="baseline"/>
        <w:rPr>
          <w:rFonts w:eastAsiaTheme="minorEastAsia"/>
          <w:color w:val="000000" w:themeColor="text1"/>
          <w:kern w:val="24"/>
          <w:lang w:eastAsia="bs-Latn-BA"/>
        </w:rPr>
      </w:pPr>
      <w:r w:rsidRPr="00195F4F">
        <w:rPr>
          <w:noProof/>
          <w:lang w:val="bs-Latn-BA" w:eastAsia="bs-Latn-BA"/>
        </w:rPr>
        <w:lastRenderedPageBreak/>
        <w:drawing>
          <wp:inline distT="0" distB="0" distL="0" distR="0" wp14:anchorId="47CA238D" wp14:editId="30C2AA0C">
            <wp:extent cx="2389561" cy="2066925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66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52" cy="207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24BFB" w:rsidRDefault="00B24BFB" w:rsidP="00B24BFB">
      <w:pPr>
        <w:ind w:left="120"/>
        <w:textAlignment w:val="baseline"/>
        <w:rPr>
          <w:rFonts w:eastAsiaTheme="minorEastAsia"/>
          <w:i/>
          <w:color w:val="000000" w:themeColor="text1"/>
          <w:kern w:val="24"/>
          <w:sz w:val="16"/>
          <w:szCs w:val="16"/>
        </w:rPr>
      </w:pPr>
      <w:r w:rsidRPr="00B24BFB">
        <w:rPr>
          <w:rFonts w:eastAsiaTheme="minorEastAsia"/>
          <w:i/>
          <w:color w:val="000000" w:themeColor="text1"/>
          <w:kern w:val="24"/>
          <w:sz w:val="16"/>
          <w:szCs w:val="16"/>
          <w:lang w:eastAsia="bs-Latn-BA"/>
        </w:rPr>
        <w:lastRenderedPageBreak/>
        <w:t>1. cilindarski blok</w:t>
      </w:r>
      <w:r w:rsidRPr="00B24BFB">
        <w:rPr>
          <w:rFonts w:eastAsiaTheme="minorEastAsia"/>
          <w:i/>
          <w:color w:val="000000" w:themeColor="text1"/>
          <w:kern w:val="24"/>
          <w:sz w:val="16"/>
          <w:szCs w:val="16"/>
        </w:rPr>
        <w:t>,</w:t>
      </w:r>
      <w:r w:rsidRPr="00B24BFB">
        <w:rPr>
          <w:rFonts w:eastAsiaTheme="minorEastAsia"/>
          <w:i/>
          <w:color w:val="000000" w:themeColor="text1"/>
          <w:kern w:val="24"/>
          <w:sz w:val="16"/>
          <w:szCs w:val="16"/>
          <w:lang w:eastAsia="bs-Latn-BA"/>
        </w:rPr>
        <w:t xml:space="preserve"> </w:t>
      </w:r>
      <w:r w:rsidRPr="00B24BFB">
        <w:rPr>
          <w:rFonts w:eastAsiaTheme="minorEastAsia"/>
          <w:i/>
          <w:color w:val="000000" w:themeColor="text1"/>
          <w:kern w:val="24"/>
          <w:sz w:val="16"/>
          <w:szCs w:val="16"/>
        </w:rPr>
        <w:t xml:space="preserve">    2. cilindarska glava,   </w:t>
      </w:r>
    </w:p>
    <w:p w:rsidR="00B24BFB" w:rsidRPr="00B24BFB" w:rsidRDefault="00B24BFB" w:rsidP="00B24BFB">
      <w:pPr>
        <w:ind w:left="120"/>
        <w:textAlignment w:val="baseline"/>
        <w:rPr>
          <w:i/>
          <w:sz w:val="16"/>
          <w:szCs w:val="16"/>
        </w:rPr>
      </w:pPr>
      <w:r w:rsidRPr="00B24BFB">
        <w:rPr>
          <w:rFonts w:eastAsiaTheme="minorEastAsia"/>
          <w:i/>
          <w:color w:val="000000" w:themeColor="text1"/>
          <w:kern w:val="24"/>
          <w:sz w:val="16"/>
          <w:szCs w:val="16"/>
        </w:rPr>
        <w:t>3. poklopac cilindarske glave</w:t>
      </w:r>
      <w:r w:rsidRPr="00B24BFB">
        <w:rPr>
          <w:rFonts w:eastAsiaTheme="minorEastAsia"/>
          <w:i/>
          <w:color w:val="000000" w:themeColor="text1"/>
          <w:kern w:val="24"/>
          <w:sz w:val="16"/>
          <w:szCs w:val="16"/>
          <w:lang w:eastAsia="bs-Latn-BA"/>
        </w:rPr>
        <w:t>,</w:t>
      </w:r>
    </w:p>
    <w:p w:rsidR="00B24BFB" w:rsidRDefault="00B24BFB" w:rsidP="00B24BFB">
      <w:pPr>
        <w:ind w:left="120"/>
        <w:textAlignment w:val="baseline"/>
        <w:rPr>
          <w:rFonts w:eastAsiaTheme="minorEastAsia"/>
          <w:i/>
          <w:color w:val="000000" w:themeColor="text1"/>
          <w:kern w:val="24"/>
          <w:sz w:val="16"/>
          <w:szCs w:val="16"/>
        </w:rPr>
      </w:pPr>
      <w:r w:rsidRPr="00B24BFB">
        <w:rPr>
          <w:rFonts w:eastAsiaTheme="minorEastAsia"/>
          <w:i/>
          <w:color w:val="000000" w:themeColor="text1"/>
          <w:kern w:val="24"/>
          <w:sz w:val="16"/>
          <w:szCs w:val="16"/>
        </w:rPr>
        <w:t>4. karter,   5. kol</w:t>
      </w:r>
      <w:r w:rsidRPr="00B24BFB">
        <w:rPr>
          <w:rFonts w:eastAsiaTheme="minorEastAsia"/>
          <w:i/>
          <w:color w:val="000000" w:themeColor="text1"/>
          <w:kern w:val="24"/>
          <w:sz w:val="16"/>
          <w:szCs w:val="16"/>
          <w:lang w:val="sr-Latn-RS"/>
        </w:rPr>
        <w:t>j</w:t>
      </w:r>
      <w:r w:rsidRPr="00B24BFB">
        <w:rPr>
          <w:rFonts w:eastAsiaTheme="minorEastAsia"/>
          <w:i/>
          <w:color w:val="000000" w:themeColor="text1"/>
          <w:kern w:val="24"/>
          <w:sz w:val="16"/>
          <w:szCs w:val="16"/>
        </w:rPr>
        <w:t xml:space="preserve">enasto vratilo (radilica),  </w:t>
      </w:r>
    </w:p>
    <w:p w:rsidR="00B24BFB" w:rsidRPr="00B24BFB" w:rsidRDefault="00B24BFB" w:rsidP="00B24BFB">
      <w:pPr>
        <w:ind w:left="120"/>
        <w:textAlignment w:val="baseline"/>
        <w:rPr>
          <w:rFonts w:eastAsiaTheme="minorEastAsia"/>
          <w:i/>
          <w:color w:val="000000" w:themeColor="text1"/>
          <w:kern w:val="24"/>
          <w:sz w:val="16"/>
          <w:szCs w:val="16"/>
        </w:rPr>
      </w:pPr>
      <w:r w:rsidRPr="00B24BFB">
        <w:rPr>
          <w:rFonts w:eastAsiaTheme="minorEastAsia"/>
          <w:i/>
          <w:color w:val="000000" w:themeColor="text1"/>
          <w:kern w:val="24"/>
          <w:sz w:val="16"/>
          <w:szCs w:val="16"/>
        </w:rPr>
        <w:t xml:space="preserve">6. klipnjača, </w:t>
      </w:r>
      <w:r w:rsidRPr="00B24BFB">
        <w:rPr>
          <w:i/>
          <w:sz w:val="16"/>
          <w:szCs w:val="16"/>
        </w:rPr>
        <w:t xml:space="preserve">   7.  </w:t>
      </w:r>
      <w:r w:rsidRPr="00B24BFB">
        <w:rPr>
          <w:rFonts w:eastAsiaTheme="minorEastAsia"/>
          <w:i/>
          <w:color w:val="000000" w:themeColor="text1"/>
          <w:kern w:val="24"/>
          <w:sz w:val="16"/>
          <w:szCs w:val="16"/>
        </w:rPr>
        <w:t>klip ,  8. brizgaljka ,</w:t>
      </w:r>
    </w:p>
    <w:p w:rsidR="00B24BFB" w:rsidRDefault="00B24BFB" w:rsidP="00B24BFB">
      <w:pPr>
        <w:ind w:left="120"/>
        <w:textAlignment w:val="baseline"/>
        <w:rPr>
          <w:i/>
          <w:sz w:val="16"/>
          <w:szCs w:val="16"/>
        </w:rPr>
      </w:pPr>
      <w:r w:rsidRPr="00B24BFB">
        <w:rPr>
          <w:rFonts w:eastAsiaTheme="minorEastAsia"/>
          <w:i/>
          <w:color w:val="000000" w:themeColor="text1"/>
          <w:kern w:val="24"/>
          <w:sz w:val="16"/>
          <w:szCs w:val="16"/>
        </w:rPr>
        <w:t>9.  ventil ,  10. bregasto vratilo,  11.  zamajac</w:t>
      </w:r>
      <w:r w:rsidRPr="00B24BFB">
        <w:rPr>
          <w:i/>
          <w:sz w:val="16"/>
          <w:szCs w:val="16"/>
        </w:rPr>
        <w:t xml:space="preserve">,  </w:t>
      </w:r>
    </w:p>
    <w:p w:rsidR="00B24BFB" w:rsidRPr="00B24BFB" w:rsidRDefault="00B24BFB" w:rsidP="00B24BFB">
      <w:pPr>
        <w:ind w:left="120"/>
        <w:textAlignment w:val="baseline"/>
        <w:rPr>
          <w:i/>
          <w:sz w:val="16"/>
          <w:szCs w:val="16"/>
        </w:rPr>
      </w:pPr>
      <w:r w:rsidRPr="00B24BFB">
        <w:rPr>
          <w:i/>
          <w:sz w:val="16"/>
          <w:szCs w:val="16"/>
        </w:rPr>
        <w:t xml:space="preserve">12. </w:t>
      </w:r>
      <w:r w:rsidRPr="00B24BFB">
        <w:rPr>
          <w:rFonts w:eastAsiaTheme="minorEastAsia"/>
          <w:i/>
          <w:color w:val="000000" w:themeColor="text1"/>
          <w:kern w:val="24"/>
          <w:sz w:val="16"/>
          <w:szCs w:val="16"/>
          <w:lang w:eastAsia="bs-Latn-BA"/>
        </w:rPr>
        <w:t>osovinicai 13. kaišni prenosnik.</w:t>
      </w:r>
    </w:p>
    <w:p w:rsidR="00B24BFB" w:rsidRDefault="00B24BFB" w:rsidP="00B24BFB">
      <w:pPr>
        <w:tabs>
          <w:tab w:val="left" w:pos="2295"/>
        </w:tabs>
        <w:rPr>
          <w:b/>
          <w:sz w:val="16"/>
          <w:szCs w:val="16"/>
          <w:u w:val="single"/>
          <w:lang w:val="bs-Latn-BA"/>
        </w:rPr>
      </w:pPr>
    </w:p>
    <w:p w:rsidR="00B24BFB" w:rsidRDefault="00B24BFB" w:rsidP="00B24BFB">
      <w:pPr>
        <w:tabs>
          <w:tab w:val="left" w:pos="2295"/>
        </w:tabs>
        <w:rPr>
          <w:b/>
          <w:sz w:val="16"/>
          <w:szCs w:val="16"/>
          <w:u w:val="single"/>
          <w:lang w:val="bs-Latn-BA"/>
        </w:rPr>
      </w:pPr>
    </w:p>
    <w:p w:rsidR="00B24BFB" w:rsidRDefault="00B24BFB" w:rsidP="00B24BFB">
      <w:pPr>
        <w:tabs>
          <w:tab w:val="left" w:pos="2295"/>
        </w:tabs>
        <w:rPr>
          <w:b/>
          <w:sz w:val="16"/>
          <w:szCs w:val="16"/>
          <w:u w:val="single"/>
          <w:lang w:val="bs-Latn-BA"/>
        </w:rPr>
      </w:pPr>
    </w:p>
    <w:p w:rsidR="00B24BFB" w:rsidRDefault="00B24BFB" w:rsidP="00B24BFB">
      <w:pPr>
        <w:tabs>
          <w:tab w:val="left" w:pos="2295"/>
        </w:tabs>
        <w:rPr>
          <w:b/>
          <w:sz w:val="16"/>
          <w:szCs w:val="16"/>
          <w:u w:val="single"/>
          <w:lang w:val="bs-Latn-BA"/>
        </w:rPr>
      </w:pPr>
    </w:p>
    <w:p w:rsidR="00B24BFB" w:rsidRDefault="00B24BFB" w:rsidP="00B24BFB">
      <w:pPr>
        <w:tabs>
          <w:tab w:val="left" w:pos="2295"/>
        </w:tabs>
        <w:rPr>
          <w:sz w:val="20"/>
          <w:szCs w:val="20"/>
          <w:lang w:val="bs-Latn-BA"/>
        </w:rPr>
      </w:pPr>
      <w:r>
        <w:rPr>
          <w:sz w:val="20"/>
          <w:szCs w:val="20"/>
          <w:lang w:val="bs-Latn-BA"/>
        </w:rPr>
        <w:t xml:space="preserve">                                            </w:t>
      </w:r>
      <w:r w:rsidRPr="00B24BFB">
        <w:rPr>
          <w:sz w:val="20"/>
          <w:szCs w:val="20"/>
          <w:lang w:val="bs-Latn-BA"/>
        </w:rPr>
        <w:t>Rješenja zadataka izradio</w:t>
      </w:r>
    </w:p>
    <w:p w:rsidR="00B24BFB" w:rsidRPr="00B24BFB" w:rsidRDefault="00B24BFB" w:rsidP="00B24BFB">
      <w:pPr>
        <w:tabs>
          <w:tab w:val="left" w:pos="2295"/>
        </w:tabs>
        <w:ind w:left="2124"/>
        <w:rPr>
          <w:sz w:val="20"/>
          <w:szCs w:val="20"/>
          <w:lang w:val="bs-Latn-BA"/>
        </w:rPr>
      </w:pPr>
      <w:r>
        <w:rPr>
          <w:sz w:val="20"/>
          <w:szCs w:val="20"/>
          <w:lang w:val="bs-Latn-BA"/>
        </w:rPr>
        <w:t xml:space="preserve">     </w:t>
      </w:r>
      <w:r w:rsidRPr="00B24BFB">
        <w:rPr>
          <w:sz w:val="20"/>
          <w:szCs w:val="20"/>
          <w:lang w:val="bs-Latn-BA"/>
        </w:rPr>
        <w:t xml:space="preserve"> predmetni profesor:</w:t>
      </w:r>
      <w:r w:rsidRPr="00B24BFB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B24BFB">
        <w:rPr>
          <w:sz w:val="20"/>
          <w:szCs w:val="20"/>
          <w:lang w:val="bs-Latn-BA"/>
        </w:rPr>
        <w:t xml:space="preserve">     </w:t>
      </w:r>
      <w:r w:rsidRPr="00B24BFB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B24BFB">
        <w:rPr>
          <w:sz w:val="20"/>
          <w:szCs w:val="20"/>
          <w:lang w:val="bs-Latn-BA"/>
        </w:rPr>
        <w:t xml:space="preserve">                                 </w:t>
      </w:r>
      <w:r>
        <w:rPr>
          <w:sz w:val="20"/>
          <w:szCs w:val="20"/>
          <w:lang w:val="bs-Latn-BA"/>
        </w:rPr>
        <w:t xml:space="preserve">         </w:t>
      </w:r>
      <w:r w:rsidRPr="00B24BFB">
        <w:rPr>
          <w:sz w:val="20"/>
          <w:szCs w:val="20"/>
          <w:lang w:val="bs-Latn-BA"/>
        </w:rPr>
        <w:t>Prof. dr Zdravko B. Nunić</w:t>
      </w:r>
    </w:p>
    <w:p w:rsidR="00B24BFB" w:rsidRDefault="00B24BFB" w:rsidP="00B24BFB">
      <w:pPr>
        <w:tabs>
          <w:tab w:val="left" w:pos="2295"/>
        </w:tabs>
        <w:rPr>
          <w:lang w:val="sr-Latn-CS"/>
        </w:rPr>
        <w:sectPr w:rsidR="00B24BFB" w:rsidSect="00B24BFB">
          <w:type w:val="continuous"/>
          <w:pgSz w:w="11906" w:h="16838"/>
          <w:pgMar w:top="709" w:right="851" w:bottom="284" w:left="1134" w:header="709" w:footer="709" w:gutter="0"/>
          <w:cols w:num="2" w:space="708"/>
          <w:docGrid w:linePitch="360"/>
        </w:sectPr>
      </w:pPr>
    </w:p>
    <w:p w:rsidR="00D17F42" w:rsidRPr="00B112A6" w:rsidRDefault="00D17F42" w:rsidP="00B24BFB">
      <w:pPr>
        <w:tabs>
          <w:tab w:val="left" w:pos="2295"/>
        </w:tabs>
        <w:rPr>
          <w:lang w:val="bs-Latn-BA"/>
        </w:rPr>
      </w:pPr>
    </w:p>
    <w:sectPr w:rsidR="00D17F42" w:rsidRPr="00B112A6" w:rsidSect="00EC031F">
      <w:type w:val="continuous"/>
      <w:pgSz w:w="11906" w:h="16838"/>
      <w:pgMar w:top="709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CC5" w:rsidRDefault="00DF7CC5" w:rsidP="00F90179">
      <w:r>
        <w:separator/>
      </w:r>
    </w:p>
  </w:endnote>
  <w:endnote w:type="continuationSeparator" w:id="0">
    <w:p w:rsidR="00DF7CC5" w:rsidRDefault="00DF7CC5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CC5" w:rsidRDefault="00DF7CC5" w:rsidP="00F90179">
      <w:r>
        <w:separator/>
      </w:r>
    </w:p>
  </w:footnote>
  <w:footnote w:type="continuationSeparator" w:id="0">
    <w:p w:rsidR="00DF7CC5" w:rsidRDefault="00DF7CC5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B33"/>
    <w:multiLevelType w:val="hybridMultilevel"/>
    <w:tmpl w:val="409CF158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0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1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2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11"/>
  </w:num>
  <w:num w:numId="5">
    <w:abstractNumId w:val="13"/>
  </w:num>
  <w:num w:numId="6">
    <w:abstractNumId w:val="4"/>
  </w:num>
  <w:num w:numId="7">
    <w:abstractNumId w:val="1"/>
  </w:num>
  <w:num w:numId="8">
    <w:abstractNumId w:val="14"/>
  </w:num>
  <w:num w:numId="9">
    <w:abstractNumId w:val="3"/>
  </w:num>
  <w:num w:numId="10">
    <w:abstractNumId w:val="10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30B03"/>
    <w:rsid w:val="00073AD5"/>
    <w:rsid w:val="00076EC4"/>
    <w:rsid w:val="00090E84"/>
    <w:rsid w:val="000D2B3B"/>
    <w:rsid w:val="000D7453"/>
    <w:rsid w:val="000D7F0F"/>
    <w:rsid w:val="000E3766"/>
    <w:rsid w:val="000E3D6C"/>
    <w:rsid w:val="000E5D6A"/>
    <w:rsid w:val="001133AD"/>
    <w:rsid w:val="0011430A"/>
    <w:rsid w:val="001535CB"/>
    <w:rsid w:val="00164E3E"/>
    <w:rsid w:val="001712E3"/>
    <w:rsid w:val="00175517"/>
    <w:rsid w:val="00175AC0"/>
    <w:rsid w:val="0017611C"/>
    <w:rsid w:val="001875EE"/>
    <w:rsid w:val="00195F4F"/>
    <w:rsid w:val="001B6529"/>
    <w:rsid w:val="001B6A6A"/>
    <w:rsid w:val="001B705D"/>
    <w:rsid w:val="001C0F38"/>
    <w:rsid w:val="001C4128"/>
    <w:rsid w:val="001C7262"/>
    <w:rsid w:val="001D7C63"/>
    <w:rsid w:val="001E211D"/>
    <w:rsid w:val="001E77F0"/>
    <w:rsid w:val="001F4EED"/>
    <w:rsid w:val="00202092"/>
    <w:rsid w:val="00224E87"/>
    <w:rsid w:val="00231C20"/>
    <w:rsid w:val="00237E70"/>
    <w:rsid w:val="00252B5C"/>
    <w:rsid w:val="002654FA"/>
    <w:rsid w:val="002705B7"/>
    <w:rsid w:val="002768B9"/>
    <w:rsid w:val="002B763D"/>
    <w:rsid w:val="002D1D74"/>
    <w:rsid w:val="002F584B"/>
    <w:rsid w:val="00301C5C"/>
    <w:rsid w:val="00307ABD"/>
    <w:rsid w:val="003212BD"/>
    <w:rsid w:val="0033576B"/>
    <w:rsid w:val="00357D62"/>
    <w:rsid w:val="003602C2"/>
    <w:rsid w:val="003643D5"/>
    <w:rsid w:val="00365477"/>
    <w:rsid w:val="00370A3B"/>
    <w:rsid w:val="0038050D"/>
    <w:rsid w:val="00386140"/>
    <w:rsid w:val="003A7723"/>
    <w:rsid w:val="003C4B2F"/>
    <w:rsid w:val="003C5DC1"/>
    <w:rsid w:val="003E05C3"/>
    <w:rsid w:val="004036D5"/>
    <w:rsid w:val="00410336"/>
    <w:rsid w:val="004107EE"/>
    <w:rsid w:val="00415526"/>
    <w:rsid w:val="004213E4"/>
    <w:rsid w:val="004416BD"/>
    <w:rsid w:val="00454434"/>
    <w:rsid w:val="00465701"/>
    <w:rsid w:val="00472B2B"/>
    <w:rsid w:val="00481E16"/>
    <w:rsid w:val="004A3ED8"/>
    <w:rsid w:val="004C188A"/>
    <w:rsid w:val="004F11C2"/>
    <w:rsid w:val="004F28B5"/>
    <w:rsid w:val="0051163B"/>
    <w:rsid w:val="00522506"/>
    <w:rsid w:val="00522893"/>
    <w:rsid w:val="00524779"/>
    <w:rsid w:val="00525905"/>
    <w:rsid w:val="005323E5"/>
    <w:rsid w:val="00533290"/>
    <w:rsid w:val="00553563"/>
    <w:rsid w:val="00572300"/>
    <w:rsid w:val="00583B73"/>
    <w:rsid w:val="00591B3B"/>
    <w:rsid w:val="005C1375"/>
    <w:rsid w:val="005E1FF0"/>
    <w:rsid w:val="005E6F28"/>
    <w:rsid w:val="005F7593"/>
    <w:rsid w:val="006067ED"/>
    <w:rsid w:val="006304A9"/>
    <w:rsid w:val="00645BD4"/>
    <w:rsid w:val="006461DF"/>
    <w:rsid w:val="00650941"/>
    <w:rsid w:val="00655240"/>
    <w:rsid w:val="0068035C"/>
    <w:rsid w:val="006908D9"/>
    <w:rsid w:val="00692DF4"/>
    <w:rsid w:val="006B27E0"/>
    <w:rsid w:val="006B79A7"/>
    <w:rsid w:val="006C7BCC"/>
    <w:rsid w:val="006D6453"/>
    <w:rsid w:val="006E1C4E"/>
    <w:rsid w:val="006F43D3"/>
    <w:rsid w:val="006F4E9F"/>
    <w:rsid w:val="00706D57"/>
    <w:rsid w:val="00767618"/>
    <w:rsid w:val="00785D83"/>
    <w:rsid w:val="007955A1"/>
    <w:rsid w:val="007B4B4D"/>
    <w:rsid w:val="007B6CAC"/>
    <w:rsid w:val="007C49EA"/>
    <w:rsid w:val="007C7BF1"/>
    <w:rsid w:val="007E2DD3"/>
    <w:rsid w:val="007F64AE"/>
    <w:rsid w:val="007F678B"/>
    <w:rsid w:val="00837612"/>
    <w:rsid w:val="00841089"/>
    <w:rsid w:val="0085046E"/>
    <w:rsid w:val="00863161"/>
    <w:rsid w:val="00865693"/>
    <w:rsid w:val="00866DD3"/>
    <w:rsid w:val="00890358"/>
    <w:rsid w:val="008A227D"/>
    <w:rsid w:val="008B3E85"/>
    <w:rsid w:val="008D6301"/>
    <w:rsid w:val="008D7233"/>
    <w:rsid w:val="008E62F6"/>
    <w:rsid w:val="008F4787"/>
    <w:rsid w:val="008F790F"/>
    <w:rsid w:val="0090001E"/>
    <w:rsid w:val="00906CE1"/>
    <w:rsid w:val="00910202"/>
    <w:rsid w:val="00914BFA"/>
    <w:rsid w:val="009267B8"/>
    <w:rsid w:val="0092745E"/>
    <w:rsid w:val="009338A3"/>
    <w:rsid w:val="00934764"/>
    <w:rsid w:val="0098667D"/>
    <w:rsid w:val="009A1F9E"/>
    <w:rsid w:val="009A7119"/>
    <w:rsid w:val="009F3626"/>
    <w:rsid w:val="00A00F7B"/>
    <w:rsid w:val="00A176EF"/>
    <w:rsid w:val="00A379C6"/>
    <w:rsid w:val="00A37C6C"/>
    <w:rsid w:val="00A723F7"/>
    <w:rsid w:val="00A80D48"/>
    <w:rsid w:val="00A9261D"/>
    <w:rsid w:val="00A9367E"/>
    <w:rsid w:val="00AC7F4F"/>
    <w:rsid w:val="00AD3E63"/>
    <w:rsid w:val="00AE70E2"/>
    <w:rsid w:val="00AF109C"/>
    <w:rsid w:val="00B050D1"/>
    <w:rsid w:val="00B07F76"/>
    <w:rsid w:val="00B112A6"/>
    <w:rsid w:val="00B2179C"/>
    <w:rsid w:val="00B24BFB"/>
    <w:rsid w:val="00B3319F"/>
    <w:rsid w:val="00B3333C"/>
    <w:rsid w:val="00B608C3"/>
    <w:rsid w:val="00B80275"/>
    <w:rsid w:val="00BA20C5"/>
    <w:rsid w:val="00BA4446"/>
    <w:rsid w:val="00BB7588"/>
    <w:rsid w:val="00BE12B3"/>
    <w:rsid w:val="00C05D63"/>
    <w:rsid w:val="00C07252"/>
    <w:rsid w:val="00C218AE"/>
    <w:rsid w:val="00C3569A"/>
    <w:rsid w:val="00C45811"/>
    <w:rsid w:val="00C82EBC"/>
    <w:rsid w:val="00C91827"/>
    <w:rsid w:val="00C94609"/>
    <w:rsid w:val="00CB49FE"/>
    <w:rsid w:val="00CD4DDB"/>
    <w:rsid w:val="00D03BD6"/>
    <w:rsid w:val="00D05657"/>
    <w:rsid w:val="00D15BEF"/>
    <w:rsid w:val="00D17F42"/>
    <w:rsid w:val="00D201EE"/>
    <w:rsid w:val="00D2452D"/>
    <w:rsid w:val="00D3439D"/>
    <w:rsid w:val="00D47936"/>
    <w:rsid w:val="00D57458"/>
    <w:rsid w:val="00D6031F"/>
    <w:rsid w:val="00D60486"/>
    <w:rsid w:val="00D63CBF"/>
    <w:rsid w:val="00D676B4"/>
    <w:rsid w:val="00D80402"/>
    <w:rsid w:val="00D82B7E"/>
    <w:rsid w:val="00D843D5"/>
    <w:rsid w:val="00D86440"/>
    <w:rsid w:val="00D928D3"/>
    <w:rsid w:val="00D94D23"/>
    <w:rsid w:val="00D9538B"/>
    <w:rsid w:val="00DC322F"/>
    <w:rsid w:val="00DC67C3"/>
    <w:rsid w:val="00DE4C4A"/>
    <w:rsid w:val="00DF20CB"/>
    <w:rsid w:val="00DF7CC5"/>
    <w:rsid w:val="00E106D5"/>
    <w:rsid w:val="00E521F7"/>
    <w:rsid w:val="00E8487B"/>
    <w:rsid w:val="00E84C73"/>
    <w:rsid w:val="00E91E6F"/>
    <w:rsid w:val="00E96123"/>
    <w:rsid w:val="00E962B4"/>
    <w:rsid w:val="00EA21D2"/>
    <w:rsid w:val="00EA3125"/>
    <w:rsid w:val="00EA586A"/>
    <w:rsid w:val="00EB2AF1"/>
    <w:rsid w:val="00EC031F"/>
    <w:rsid w:val="00EC0974"/>
    <w:rsid w:val="00ED1315"/>
    <w:rsid w:val="00ED3941"/>
    <w:rsid w:val="00EE107F"/>
    <w:rsid w:val="00EF6D32"/>
    <w:rsid w:val="00F00D83"/>
    <w:rsid w:val="00F01056"/>
    <w:rsid w:val="00F22961"/>
    <w:rsid w:val="00F2683D"/>
    <w:rsid w:val="00F42F28"/>
    <w:rsid w:val="00F47F4D"/>
    <w:rsid w:val="00F52BDA"/>
    <w:rsid w:val="00F70060"/>
    <w:rsid w:val="00F75D02"/>
    <w:rsid w:val="00F77B3E"/>
    <w:rsid w:val="00F90179"/>
    <w:rsid w:val="00F91461"/>
    <w:rsid w:val="00FB1164"/>
    <w:rsid w:val="00FB4456"/>
    <w:rsid w:val="00FB4482"/>
    <w:rsid w:val="00FB48A4"/>
    <w:rsid w:val="00FC28BF"/>
    <w:rsid w:val="00FC34F8"/>
    <w:rsid w:val="00FF3A88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D6031F"/>
    <w:pPr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D6031F"/>
    <w:pPr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7.wmf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oleObject" Target="embeddings/oleObject11.bin"/><Relationship Id="rId42" Type="http://schemas.microsoft.com/office/2007/relationships/hdphoto" Target="media/hdphoto2.wdp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3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2.wmf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4.bin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microsoft.com/office/2007/relationships/hdphoto" Target="media/hdphoto1.wdp"/><Relationship Id="rId36" Type="http://schemas.openxmlformats.org/officeDocument/2006/relationships/oleObject" Target="embeddings/oleObject12.bin"/><Relationship Id="rId10" Type="http://schemas.openxmlformats.org/officeDocument/2006/relationships/image" Target="media/image2.jpeg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png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61EA1-9AC6-43BF-922A-E4F0E0E3D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4</cp:revision>
  <cp:lastPrinted>2023-04-11T09:46:00Z</cp:lastPrinted>
  <dcterms:created xsi:type="dcterms:W3CDTF">2023-04-11T09:44:00Z</dcterms:created>
  <dcterms:modified xsi:type="dcterms:W3CDTF">2023-04-11T09:54:00Z</dcterms:modified>
</cp:coreProperties>
</file>