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017CCC">
      <w:r>
        <w:rPr>
          <w:rFonts w:ascii="Calibri" w:hAnsi="Calibri"/>
          <w:noProof/>
        </w:rPr>
        <w:drawing>
          <wp:inline distT="0" distB="0" distL="0" distR="0" wp14:anchorId="46AD567F" wp14:editId="02DC2EF7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CCC" w:rsidRDefault="00017CCC"/>
    <w:p w:rsidR="00017CCC" w:rsidRDefault="00017CCC"/>
    <w:p w:rsidR="00017CCC" w:rsidRDefault="00017CCC"/>
    <w:p w:rsidR="00017CCC" w:rsidRPr="00214FB5" w:rsidRDefault="00017CCC" w:rsidP="00017CCC">
      <w:pPr>
        <w:autoSpaceDE w:val="0"/>
        <w:autoSpaceDN w:val="0"/>
        <w:adjustRightInd w:val="0"/>
        <w:jc w:val="center"/>
        <w:rPr>
          <w:b/>
        </w:rPr>
      </w:pPr>
      <w:r w:rsidRPr="00214FB5">
        <w:rPr>
          <w:b/>
        </w:rPr>
        <w:t>REZULTATI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PISMENOG DIJELA ISPITA</w:t>
      </w:r>
      <w:r w:rsidRPr="00214FB5">
        <w:rPr>
          <w:b/>
        </w:rPr>
        <w:t xml:space="preserve"> IZ PREDMETA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OSNOVE MEHANIKE FLUIDA</w:t>
      </w:r>
      <w:r w:rsidRPr="00214FB5">
        <w:rPr>
          <w:b/>
        </w:rPr>
        <w:t xml:space="preserve"> </w:t>
      </w:r>
    </w:p>
    <w:p w:rsidR="00AD0F9F" w:rsidRDefault="00540BD7" w:rsidP="00C2479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ODRŽANOG 04.07</w:t>
      </w:r>
      <w:r w:rsidR="00017CCC">
        <w:rPr>
          <w:b/>
        </w:rPr>
        <w:t>.2022</w:t>
      </w:r>
      <w:r w:rsidR="00017CCC" w:rsidRPr="00214FB5">
        <w:rPr>
          <w:b/>
        </w:rPr>
        <w:t>. GODINE</w:t>
      </w:r>
    </w:p>
    <w:p w:rsidR="00C24792" w:rsidRPr="00C24792" w:rsidRDefault="00C24792" w:rsidP="00C24792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94"/>
        <w:gridCol w:w="3021"/>
      </w:tblGrid>
      <w:tr w:rsidR="00C24792" w:rsidTr="00C24792">
        <w:tc>
          <w:tcPr>
            <w:tcW w:w="846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R. br.</w:t>
            </w:r>
          </w:p>
        </w:tc>
        <w:tc>
          <w:tcPr>
            <w:tcW w:w="5194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Prezime i ime</w:t>
            </w:r>
          </w:p>
        </w:tc>
        <w:tc>
          <w:tcPr>
            <w:tcW w:w="3021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Br. indeksa</w:t>
            </w:r>
          </w:p>
        </w:tc>
      </w:tr>
      <w:tr w:rsidR="00C24792" w:rsidTr="00C24792">
        <w:tc>
          <w:tcPr>
            <w:tcW w:w="846" w:type="dxa"/>
          </w:tcPr>
          <w:p w:rsidR="00C24792" w:rsidRDefault="00C24792" w:rsidP="00017CCC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194" w:type="dxa"/>
          </w:tcPr>
          <w:p w:rsidR="00C24792" w:rsidRDefault="00540BD7" w:rsidP="00C24792">
            <w:pPr>
              <w:autoSpaceDE w:val="0"/>
              <w:autoSpaceDN w:val="0"/>
              <w:adjustRightInd w:val="0"/>
            </w:pPr>
            <w:r>
              <w:t>Zekanović Đorđe</w:t>
            </w:r>
          </w:p>
        </w:tc>
        <w:tc>
          <w:tcPr>
            <w:tcW w:w="3021" w:type="dxa"/>
          </w:tcPr>
          <w:p w:rsidR="00C24792" w:rsidRDefault="00540BD7" w:rsidP="00017CCC">
            <w:pPr>
              <w:autoSpaceDE w:val="0"/>
              <w:autoSpaceDN w:val="0"/>
              <w:adjustRightInd w:val="0"/>
              <w:jc w:val="center"/>
            </w:pPr>
            <w:r>
              <w:t>1420/19</w:t>
            </w:r>
          </w:p>
        </w:tc>
      </w:tr>
      <w:tr w:rsidR="00540BD7" w:rsidTr="00C24792">
        <w:tc>
          <w:tcPr>
            <w:tcW w:w="846" w:type="dxa"/>
          </w:tcPr>
          <w:p w:rsidR="00540BD7" w:rsidRDefault="00540BD7" w:rsidP="00017CCC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194" w:type="dxa"/>
          </w:tcPr>
          <w:p w:rsidR="00540BD7" w:rsidRDefault="00540BD7" w:rsidP="00C24792">
            <w:pPr>
              <w:autoSpaceDE w:val="0"/>
              <w:autoSpaceDN w:val="0"/>
              <w:adjustRightInd w:val="0"/>
            </w:pPr>
            <w:r>
              <w:t>Josić Željka</w:t>
            </w:r>
          </w:p>
        </w:tc>
        <w:tc>
          <w:tcPr>
            <w:tcW w:w="3021" w:type="dxa"/>
          </w:tcPr>
          <w:p w:rsidR="00540BD7" w:rsidRDefault="00540BD7" w:rsidP="00017CCC">
            <w:pPr>
              <w:autoSpaceDE w:val="0"/>
              <w:autoSpaceDN w:val="0"/>
              <w:adjustRightInd w:val="0"/>
              <w:jc w:val="center"/>
            </w:pPr>
            <w:r>
              <w:t>1483/19</w:t>
            </w:r>
          </w:p>
        </w:tc>
      </w:tr>
      <w:tr w:rsidR="00540BD7" w:rsidTr="00C24792">
        <w:tc>
          <w:tcPr>
            <w:tcW w:w="846" w:type="dxa"/>
          </w:tcPr>
          <w:p w:rsidR="00540BD7" w:rsidRDefault="00540BD7" w:rsidP="00017CCC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194" w:type="dxa"/>
          </w:tcPr>
          <w:p w:rsidR="00540BD7" w:rsidRDefault="00540BD7" w:rsidP="00C24792">
            <w:pPr>
              <w:autoSpaceDE w:val="0"/>
              <w:autoSpaceDN w:val="0"/>
              <w:adjustRightInd w:val="0"/>
            </w:pPr>
            <w:r>
              <w:t>Zečević Anto</w:t>
            </w:r>
          </w:p>
        </w:tc>
        <w:tc>
          <w:tcPr>
            <w:tcW w:w="3021" w:type="dxa"/>
          </w:tcPr>
          <w:p w:rsidR="00540BD7" w:rsidRDefault="00540BD7" w:rsidP="00017CCC">
            <w:pPr>
              <w:autoSpaceDE w:val="0"/>
              <w:autoSpaceDN w:val="0"/>
              <w:adjustRightInd w:val="0"/>
              <w:jc w:val="center"/>
            </w:pPr>
            <w:r>
              <w:t>1480/19</w:t>
            </w:r>
          </w:p>
        </w:tc>
      </w:tr>
    </w:tbl>
    <w:p w:rsidR="00AD0F9F" w:rsidRDefault="00AD0F9F" w:rsidP="00017CCC">
      <w:pPr>
        <w:autoSpaceDE w:val="0"/>
        <w:autoSpaceDN w:val="0"/>
        <w:adjustRightInd w:val="0"/>
        <w:jc w:val="center"/>
      </w:pPr>
    </w:p>
    <w:p w:rsidR="00017CCC" w:rsidRDefault="00C24792" w:rsidP="00C24792">
      <w:pPr>
        <w:autoSpaceDE w:val="0"/>
        <w:autoSpaceDN w:val="0"/>
        <w:adjustRightInd w:val="0"/>
        <w:jc w:val="both"/>
      </w:pPr>
      <w:r>
        <w:t>Us</w:t>
      </w:r>
      <w:r w:rsidR="00540BD7">
        <w:t>meni dio ispita će se održati 06.07.2022. (srijeda) u 10</w:t>
      </w:r>
      <w:r>
        <w:t>.00 h.</w:t>
      </w:r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017CCC" w:rsidRDefault="00017CCC" w:rsidP="00017CCC">
      <w:pPr>
        <w:autoSpaceDE w:val="0"/>
        <w:autoSpaceDN w:val="0"/>
        <w:adjustRightInd w:val="0"/>
        <w:jc w:val="right"/>
      </w:pPr>
      <w:r>
        <w:t>Predmetni profesor:</w:t>
      </w: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Dr Perica Gojković, redovni profesor.</w:t>
      </w:r>
    </w:p>
    <w:p w:rsidR="00017CCC" w:rsidRPr="00017CCC" w:rsidRDefault="00017CCC" w:rsidP="00017CCC">
      <w:pPr>
        <w:autoSpaceDE w:val="0"/>
        <w:autoSpaceDN w:val="0"/>
        <w:adjustRightInd w:val="0"/>
        <w:jc w:val="right"/>
      </w:pPr>
      <w:r>
        <w:t>Milan Eremija, asistent.</w:t>
      </w:r>
    </w:p>
    <w:p w:rsidR="00017CCC" w:rsidRDefault="00017CCC"/>
    <w:sectPr w:rsidR="00017CC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CC"/>
    <w:rsid w:val="00017CCC"/>
    <w:rsid w:val="000924BE"/>
    <w:rsid w:val="0027161B"/>
    <w:rsid w:val="002F254A"/>
    <w:rsid w:val="003531D4"/>
    <w:rsid w:val="00540BD7"/>
    <w:rsid w:val="00630744"/>
    <w:rsid w:val="00A9675D"/>
    <w:rsid w:val="00AD0F9F"/>
    <w:rsid w:val="00C2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BCD0-D039-4A8B-B15D-E50EE5A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2022-04-11T12:05:00Z</dcterms:created>
  <dcterms:modified xsi:type="dcterms:W3CDTF">2022-07-05T07:16:00Z</dcterms:modified>
</cp:coreProperties>
</file>