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FF60D5">
        <w:rPr>
          <w:b/>
        </w:rPr>
        <w:t>STRUKCIJA MOTORA SUS ODRŽANOG 24.12</w:t>
      </w:r>
      <w:bookmarkStart w:id="0" w:name="_GoBack"/>
      <w:bookmarkEnd w:id="0"/>
      <w:r w:rsidRPr="00500A1F">
        <w:rPr>
          <w:b/>
        </w:rPr>
        <w:t>.2021.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>1. Slavi</w:t>
      </w:r>
      <w:r>
        <w:rPr>
          <w:rFonts w:eastAsia="Times New Roman" w:cstheme="minorHAnsi"/>
          <w:color w:val="222222"/>
          <w:szCs w:val="24"/>
          <w:shd w:val="clear" w:color="auto" w:fill="FFFFFF"/>
        </w:rPr>
        <w:t>ca Spasojević 29,5/45   </w:t>
      </w:r>
    </w:p>
    <w:p w:rsidR="00284DE9" w:rsidRPr="00284DE9" w:rsidRDefault="00284DE9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</w:rPr>
        <w:t>2. Miloš Ni</w:t>
      </w:r>
      <w:r>
        <w:rPr>
          <w:rFonts w:eastAsia="Times New Roman" w:cstheme="minorHAnsi"/>
          <w:color w:val="222222"/>
          <w:szCs w:val="24"/>
        </w:rPr>
        <w:t xml:space="preserve">nković 20,5/45          </w:t>
      </w:r>
      <w:r w:rsidRPr="00284DE9">
        <w:rPr>
          <w:rFonts w:eastAsia="Times New Roman" w:cstheme="minorHAnsi"/>
          <w:color w:val="222222"/>
          <w:szCs w:val="24"/>
        </w:rPr>
        <w:t>uslovno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</w:t>
      </w:r>
      <w:r>
        <w:t>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2022-01-11T09:49:00Z</dcterms:created>
  <dcterms:modified xsi:type="dcterms:W3CDTF">2022-01-11T09:53:00Z</dcterms:modified>
</cp:coreProperties>
</file>