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2096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058" w:rsidRPr="00EE6FCE" w:rsidRDefault="00130058" w:rsidP="00130058">
      <w:pPr>
        <w:rPr>
          <w:b/>
          <w:sz w:val="22"/>
          <w:szCs w:val="22"/>
          <w:lang w:val="bs-Latn-BA"/>
        </w:rPr>
      </w:pPr>
      <w:r w:rsidRPr="00EE6FCE">
        <w:rPr>
          <w:b/>
          <w:sz w:val="22"/>
          <w:szCs w:val="22"/>
          <w:lang w:val="bs-Latn-BA"/>
        </w:rPr>
        <w:t xml:space="preserve">SAOBRAĆAJNI ODSJEK        </w:t>
      </w:r>
      <w:r>
        <w:rPr>
          <w:b/>
          <w:sz w:val="22"/>
          <w:szCs w:val="22"/>
          <w:lang w:val="bs-Latn-BA"/>
        </w:rPr>
        <w:t xml:space="preserve">                      </w:t>
      </w:r>
      <w:r w:rsidRPr="00EE6FCE">
        <w:rPr>
          <w:b/>
          <w:sz w:val="22"/>
          <w:szCs w:val="22"/>
          <w:lang w:val="bs-Latn-BA"/>
        </w:rPr>
        <w:t>SVI SMJEROVI</w:t>
      </w:r>
      <w:r w:rsidRPr="00EE6FCE">
        <w:rPr>
          <w:b/>
          <w:sz w:val="22"/>
          <w:szCs w:val="22"/>
          <w:lang w:val="sr-Cyrl-CS"/>
        </w:rPr>
        <w:t xml:space="preserve">       </w:t>
      </w:r>
      <w:r w:rsidRPr="00EE6FCE">
        <w:rPr>
          <w:b/>
          <w:sz w:val="22"/>
          <w:szCs w:val="22"/>
          <w:lang w:val="bs-Latn-BA"/>
        </w:rPr>
        <w:t xml:space="preserve">       </w:t>
      </w:r>
      <w:r>
        <w:rPr>
          <w:b/>
          <w:sz w:val="22"/>
          <w:szCs w:val="22"/>
          <w:lang w:val="bs-Latn-BA"/>
        </w:rPr>
        <w:t xml:space="preserve">            </w:t>
      </w:r>
      <w:r w:rsidRPr="00EE6FCE">
        <w:rPr>
          <w:sz w:val="22"/>
          <w:szCs w:val="22"/>
          <w:lang w:val="sr-Cyrl-CS"/>
        </w:rPr>
        <w:t xml:space="preserve"> </w:t>
      </w:r>
      <w:r w:rsidRPr="00EE6FCE">
        <w:rPr>
          <w:b/>
          <w:sz w:val="22"/>
          <w:szCs w:val="22"/>
          <w:lang w:val="bs-Latn-BA"/>
        </w:rPr>
        <w:t>Školska godina:</w:t>
      </w:r>
      <w:r w:rsidRPr="00EE6FCE">
        <w:rPr>
          <w:sz w:val="22"/>
          <w:szCs w:val="22"/>
          <w:lang w:val="bs-Latn-BA"/>
        </w:rPr>
        <w:t xml:space="preserve"> </w:t>
      </w:r>
      <w:r w:rsidRPr="00EE6FCE">
        <w:rPr>
          <w:b/>
          <w:sz w:val="22"/>
          <w:szCs w:val="22"/>
          <w:lang w:val="sr-Cyrl-CS"/>
        </w:rPr>
        <w:t>20</w:t>
      </w:r>
      <w:r w:rsidRPr="00EE6FCE">
        <w:rPr>
          <w:b/>
          <w:sz w:val="22"/>
          <w:szCs w:val="22"/>
          <w:lang w:val="bs-Latn-BA"/>
        </w:rPr>
        <w:t>20</w:t>
      </w:r>
      <w:r w:rsidRPr="00EE6FCE">
        <w:rPr>
          <w:b/>
          <w:sz w:val="22"/>
          <w:szCs w:val="22"/>
          <w:lang w:val="sr-Cyrl-CS"/>
        </w:rPr>
        <w:t>/20</w:t>
      </w:r>
      <w:r w:rsidRPr="00EE6FCE">
        <w:rPr>
          <w:b/>
          <w:sz w:val="22"/>
          <w:szCs w:val="22"/>
          <w:lang w:val="bs-Latn-BA"/>
        </w:rPr>
        <w:t>2</w:t>
      </w:r>
      <w:r w:rsidRPr="00EE6FCE">
        <w:rPr>
          <w:b/>
          <w:sz w:val="22"/>
          <w:szCs w:val="22"/>
          <w:lang w:val="sr-Cyrl-CS"/>
        </w:rPr>
        <w:t>1</w:t>
      </w:r>
    </w:p>
    <w:p w:rsidR="00130058" w:rsidRPr="00EE6FCE" w:rsidRDefault="00130058" w:rsidP="00130058">
      <w:pPr>
        <w:rPr>
          <w:b/>
          <w:sz w:val="28"/>
          <w:szCs w:val="28"/>
          <w:u w:val="single"/>
          <w:lang w:val="bs-Latn-BA"/>
        </w:rPr>
      </w:pPr>
    </w:p>
    <w:p w:rsidR="00130058" w:rsidRPr="00EE6FCE" w:rsidRDefault="00130058" w:rsidP="00130058">
      <w:pPr>
        <w:rPr>
          <w:b/>
          <w:lang w:val="sr-Cyrl-CS"/>
        </w:rPr>
      </w:pPr>
      <w:r w:rsidRPr="00EE6FCE">
        <w:rPr>
          <w:b/>
          <w:u w:val="single"/>
          <w:lang w:val="bs-Latn-BA"/>
        </w:rPr>
        <w:t>Predmet:</w:t>
      </w:r>
      <w:r w:rsidRPr="00EE6FCE">
        <w:rPr>
          <w:b/>
          <w:lang w:val="bs-Latn-BA"/>
        </w:rPr>
        <w:t xml:space="preserve"> TRANSPORTNA SREDSTVA I UREĐAJI </w:t>
      </w:r>
    </w:p>
    <w:p w:rsidR="00130058" w:rsidRPr="00EE6FCE" w:rsidRDefault="00130058" w:rsidP="00130058">
      <w:pPr>
        <w:rPr>
          <w:b/>
          <w:lang w:val="bs-Latn-BA"/>
        </w:rPr>
      </w:pPr>
    </w:p>
    <w:p w:rsidR="00CD4DDB" w:rsidRPr="00130058" w:rsidRDefault="00130058" w:rsidP="00130058">
      <w:pPr>
        <w:jc w:val="center"/>
        <w:rPr>
          <w:b/>
          <w:u w:val="single"/>
          <w:lang w:val="bs-Latn-BA"/>
        </w:rPr>
      </w:pPr>
      <w:r w:rsidRPr="00EE6FCE">
        <w:rPr>
          <w:b/>
          <w:u w:val="single"/>
          <w:lang w:val="bs-Latn-BA"/>
        </w:rPr>
        <w:t xml:space="preserve">RJEŠENJA ISPITNIH ZADATAKA PRVOG KOLOKVIJUMA </w:t>
      </w:r>
      <w:r>
        <w:rPr>
          <w:b/>
          <w:u w:val="single"/>
          <w:lang w:val="bs-Latn-BA"/>
        </w:rPr>
        <w:t>(Grupa B</w:t>
      </w:r>
      <w:r w:rsidRPr="00EE6FCE">
        <w:rPr>
          <w:b/>
          <w:u w:val="single"/>
          <w:lang w:val="bs-Latn-BA"/>
        </w:rPr>
        <w:t>)</w:t>
      </w:r>
      <w:r>
        <w:rPr>
          <w:b/>
          <w:u w:val="single"/>
          <w:lang w:val="bs-Latn-BA"/>
        </w:rPr>
        <w:t xml:space="preserve"> </w:t>
      </w:r>
      <w:r w:rsidRPr="00EE6FCE">
        <w:rPr>
          <w:b/>
          <w:u w:val="single"/>
          <w:lang w:val="bs-Latn-BA"/>
        </w:rPr>
        <w:t>održanog 28</w:t>
      </w:r>
      <w:r w:rsidRPr="00EE6FCE">
        <w:rPr>
          <w:b/>
          <w:u w:val="single"/>
          <w:lang w:val="sr-Cyrl-CS"/>
        </w:rPr>
        <w:t>.0</w:t>
      </w:r>
      <w:r w:rsidRPr="00EE6FCE">
        <w:rPr>
          <w:b/>
          <w:u w:val="single"/>
          <w:lang w:val="bs-Latn-BA"/>
        </w:rPr>
        <w:t>4</w:t>
      </w:r>
      <w:r w:rsidRPr="00EE6FCE">
        <w:rPr>
          <w:b/>
          <w:u w:val="single"/>
          <w:lang w:val="sr-Cyrl-CS"/>
        </w:rPr>
        <w:t>.20</w:t>
      </w:r>
      <w:r w:rsidRPr="00EE6FCE">
        <w:rPr>
          <w:b/>
          <w:u w:val="single"/>
          <w:lang w:val="bs-Latn-BA"/>
        </w:rPr>
        <w:t>2</w:t>
      </w:r>
      <w:r w:rsidRPr="00EE6FCE">
        <w:rPr>
          <w:b/>
          <w:u w:val="single"/>
          <w:lang w:val="sr-Cyrl-CS"/>
        </w:rPr>
        <w:t>1. године</w:t>
      </w:r>
    </w:p>
    <w:p w:rsidR="00847045" w:rsidRPr="00130058" w:rsidRDefault="00FF3A88" w:rsidP="00847045">
      <w:pPr>
        <w:jc w:val="both"/>
        <w:rPr>
          <w:b/>
          <w:sz w:val="20"/>
          <w:szCs w:val="20"/>
          <w:u w:val="single"/>
          <w:lang w:val="bs-Latn-BA"/>
        </w:rPr>
      </w:pPr>
      <w:r w:rsidRPr="00130058">
        <w:rPr>
          <w:b/>
          <w:sz w:val="20"/>
          <w:szCs w:val="20"/>
          <w:u w:val="single"/>
          <w:lang w:val="bs-Latn-BA"/>
        </w:rPr>
        <w:t xml:space="preserve">ZADATAK </w:t>
      </w:r>
      <w:r w:rsidR="00F42F28" w:rsidRPr="00130058">
        <w:rPr>
          <w:b/>
          <w:sz w:val="20"/>
          <w:szCs w:val="20"/>
          <w:u w:val="single"/>
          <w:lang w:val="sr-Cyrl-CS"/>
        </w:rPr>
        <w:t>1:</w:t>
      </w:r>
      <w:r w:rsidR="00130058">
        <w:rPr>
          <w:b/>
          <w:sz w:val="20"/>
          <w:szCs w:val="20"/>
          <w:u w:val="single"/>
          <w:lang w:val="bs-Latn-BA"/>
        </w:rPr>
        <w:t xml:space="preserve"> </w:t>
      </w:r>
      <w:r w:rsidR="00847045" w:rsidRPr="00130058">
        <w:rPr>
          <w:rFonts w:eastAsia="Calibri"/>
          <w:sz w:val="16"/>
          <w:szCs w:val="16"/>
          <w:lang w:val="bs-Latn-BA"/>
        </w:rPr>
        <w:t xml:space="preserve">Teretno motorno vozilo za prevoz kontejnera kreće se na usponu od </w:t>
      </w:r>
      <w:r w:rsidR="00847045" w:rsidRPr="00130058">
        <w:rPr>
          <w:rFonts w:eastAsia="Calibri"/>
          <w:i/>
          <w:sz w:val="16"/>
          <w:szCs w:val="16"/>
          <w:lang w:val="bs-Latn-BA"/>
        </w:rPr>
        <w:t>4</w:t>
      </w:r>
      <w:r w:rsidR="00847045" w:rsidRPr="00130058">
        <w:rPr>
          <w:rFonts w:eastAsia="Calibri"/>
          <w:sz w:val="16"/>
          <w:szCs w:val="16"/>
          <w:lang w:val="bs-Latn-BA"/>
        </w:rPr>
        <w:t xml:space="preserve">% konstantnom brzinom od </w:t>
      </w:r>
      <w:r w:rsidR="00847045" w:rsidRPr="00130058">
        <w:rPr>
          <w:rFonts w:eastAsia="Calibri"/>
          <w:i/>
          <w:sz w:val="16"/>
          <w:szCs w:val="16"/>
          <w:lang w:val="bs-Latn-BA"/>
        </w:rPr>
        <w:t>50</w:t>
      </w:r>
      <w:r w:rsidR="00847045" w:rsidRPr="00130058">
        <w:rPr>
          <w:rFonts w:eastAsia="Calibri"/>
          <w:sz w:val="16"/>
          <w:szCs w:val="16"/>
          <w:lang w:val="bs-Latn-BA"/>
        </w:rPr>
        <w:t xml:space="preserve"> [</w:t>
      </w:r>
      <w:r w:rsidR="00847045" w:rsidRPr="00130058">
        <w:rPr>
          <w:rFonts w:eastAsia="Calibri"/>
          <w:i/>
          <w:sz w:val="16"/>
          <w:szCs w:val="16"/>
          <w:lang w:val="bs-Latn-BA"/>
        </w:rPr>
        <w:t>km/h</w:t>
      </w:r>
      <w:r w:rsidR="00847045" w:rsidRPr="00130058">
        <w:rPr>
          <w:rFonts w:eastAsia="Calibri"/>
          <w:sz w:val="16"/>
          <w:szCs w:val="16"/>
          <w:lang w:val="bs-Latn-BA"/>
        </w:rPr>
        <w:t>] po betonu lošeg kvaliteta po „Wolf-u“. Vozilo je mase 5220 [</w:t>
      </w:r>
      <w:r w:rsidR="00847045" w:rsidRPr="00130058">
        <w:rPr>
          <w:rFonts w:eastAsia="Calibri"/>
          <w:i/>
          <w:sz w:val="16"/>
          <w:szCs w:val="16"/>
          <w:lang w:val="bs-Latn-BA"/>
        </w:rPr>
        <w:t>kg</w:t>
      </w:r>
      <w:r w:rsidR="00847045" w:rsidRPr="00130058">
        <w:rPr>
          <w:rFonts w:eastAsia="Calibri"/>
          <w:sz w:val="16"/>
          <w:szCs w:val="16"/>
          <w:lang w:val="bs-Latn-BA"/>
        </w:rPr>
        <w:t>], koji ima čeonu površinu od 3 [</w:t>
      </w:r>
      <w:r w:rsidR="00847045" w:rsidRPr="00130058">
        <w:rPr>
          <w:rFonts w:eastAsia="Calibri"/>
          <w:i/>
          <w:sz w:val="16"/>
          <w:szCs w:val="16"/>
          <w:lang w:val="bs-Latn-BA"/>
        </w:rPr>
        <w:t>m</w:t>
      </w:r>
      <w:r w:rsidR="00847045" w:rsidRPr="00130058">
        <w:rPr>
          <w:rFonts w:eastAsia="Calibri"/>
          <w:i/>
          <w:sz w:val="16"/>
          <w:szCs w:val="16"/>
          <w:vertAlign w:val="superscript"/>
          <w:lang w:val="bs-Latn-BA"/>
        </w:rPr>
        <w:t>2</w:t>
      </w:r>
      <w:r w:rsidR="00847045" w:rsidRPr="00130058">
        <w:rPr>
          <w:rFonts w:eastAsia="Calibri"/>
          <w:sz w:val="16"/>
          <w:szCs w:val="16"/>
          <w:lang w:val="bs-Latn-BA"/>
        </w:rPr>
        <w:t xml:space="preserve">], </w:t>
      </w:r>
      <w:r w:rsidR="00847045" w:rsidRPr="00130058">
        <w:rPr>
          <w:rFonts w:eastAsia="Calibri"/>
          <w:i/>
          <w:sz w:val="16"/>
          <w:szCs w:val="16"/>
          <w:lang w:val="bs-Latn-BA"/>
        </w:rPr>
        <w:t xml:space="preserve"> </w:t>
      </w:r>
      <w:r w:rsidR="00847045" w:rsidRPr="00130058">
        <w:rPr>
          <w:rFonts w:eastAsia="Calibri"/>
          <w:sz w:val="16"/>
          <w:szCs w:val="16"/>
          <w:lang w:val="bs-Latn-BA"/>
        </w:rPr>
        <w:t xml:space="preserve"> koeficijent otpora vazduha od 1,0; zapremninske težine vazduha od 12,2 [</w:t>
      </w:r>
      <w:r w:rsidR="00847045" w:rsidRPr="00130058">
        <w:rPr>
          <w:rFonts w:eastAsia="Calibri"/>
          <w:i/>
          <w:sz w:val="16"/>
          <w:szCs w:val="16"/>
          <w:lang w:val="bs-Latn-BA"/>
        </w:rPr>
        <w:t>N/m</w:t>
      </w:r>
      <w:r w:rsidR="00847045" w:rsidRPr="00130058">
        <w:rPr>
          <w:rFonts w:eastAsia="Calibri"/>
          <w:i/>
          <w:sz w:val="16"/>
          <w:szCs w:val="16"/>
          <w:vertAlign w:val="superscript"/>
          <w:lang w:val="bs-Latn-BA"/>
        </w:rPr>
        <w:t>3</w:t>
      </w:r>
      <w:r w:rsidR="00847045" w:rsidRPr="00130058">
        <w:rPr>
          <w:rFonts w:eastAsia="Calibri"/>
          <w:sz w:val="16"/>
          <w:szCs w:val="16"/>
          <w:lang w:val="bs-Latn-BA"/>
        </w:rPr>
        <w:t>].</w:t>
      </w:r>
      <w:r w:rsidR="00847045" w:rsidRPr="00130058">
        <w:rPr>
          <w:rFonts w:eastAsia="Calibri"/>
          <w:i/>
          <w:sz w:val="16"/>
          <w:szCs w:val="16"/>
          <w:lang w:val="bs-Latn-BA"/>
        </w:rPr>
        <w:t xml:space="preserve"> </w:t>
      </w:r>
      <w:r w:rsidR="00847045" w:rsidRPr="00130058">
        <w:rPr>
          <w:rFonts w:eastAsia="Calibri"/>
          <w:sz w:val="16"/>
          <w:szCs w:val="16"/>
          <w:lang w:val="bs-Latn-BA"/>
        </w:rPr>
        <w:t>Stepen iskorišćenja transmisije iznosi 0,85.</w:t>
      </w:r>
      <w:r w:rsidR="00847045" w:rsidRPr="00130058">
        <w:rPr>
          <w:rFonts w:eastAsia="Calibri"/>
          <w:i/>
          <w:sz w:val="16"/>
          <w:szCs w:val="16"/>
          <w:lang w:val="bs-Latn-BA"/>
        </w:rPr>
        <w:t xml:space="preserve"> </w:t>
      </w:r>
      <w:r w:rsidR="00847045" w:rsidRPr="00130058">
        <w:rPr>
          <w:rFonts w:eastAsia="Calibri"/>
          <w:sz w:val="16"/>
          <w:szCs w:val="16"/>
          <w:lang w:val="bs-Latn-BA"/>
        </w:rPr>
        <w:t>Potrebno</w:t>
      </w:r>
      <w:r w:rsidR="00847045" w:rsidRPr="00130058">
        <w:rPr>
          <w:rFonts w:eastAsia="Calibri"/>
          <w:sz w:val="16"/>
          <w:szCs w:val="16"/>
          <w:lang w:val="sr-Latn-CS"/>
        </w:rPr>
        <w:t xml:space="preserve"> </w:t>
      </w:r>
      <w:r w:rsidR="00847045" w:rsidRPr="00130058">
        <w:rPr>
          <w:rFonts w:eastAsia="Calibri"/>
          <w:sz w:val="16"/>
          <w:szCs w:val="16"/>
          <w:lang w:val="bs-Latn-BA"/>
        </w:rPr>
        <w:t>je</w:t>
      </w:r>
      <w:r w:rsidR="00847045" w:rsidRPr="00130058">
        <w:rPr>
          <w:rFonts w:eastAsia="Calibri"/>
          <w:sz w:val="16"/>
          <w:szCs w:val="16"/>
          <w:lang w:val="sr-Latn-CS"/>
        </w:rPr>
        <w:t xml:space="preserve"> </w:t>
      </w:r>
      <w:r w:rsidR="00847045" w:rsidRPr="00130058">
        <w:rPr>
          <w:rFonts w:eastAsia="Calibri"/>
          <w:sz w:val="16"/>
          <w:szCs w:val="16"/>
          <w:lang w:val="bs-Latn-BA"/>
        </w:rPr>
        <w:t>odrediti</w:t>
      </w:r>
      <w:r w:rsidR="00847045" w:rsidRPr="00130058">
        <w:rPr>
          <w:rFonts w:eastAsia="Calibri"/>
          <w:sz w:val="16"/>
          <w:szCs w:val="16"/>
          <w:lang w:val="sr-Latn-CS"/>
        </w:rPr>
        <w:t xml:space="preserve"> </w:t>
      </w:r>
      <w:r w:rsidR="00847045" w:rsidRPr="00130058">
        <w:rPr>
          <w:rFonts w:eastAsia="Calibri"/>
          <w:sz w:val="16"/>
          <w:szCs w:val="16"/>
          <w:lang w:val="bs-Latn-BA"/>
        </w:rPr>
        <w:t>ukupan</w:t>
      </w:r>
      <w:r w:rsidR="00847045" w:rsidRPr="00130058">
        <w:rPr>
          <w:rFonts w:eastAsia="Calibri"/>
          <w:sz w:val="16"/>
          <w:szCs w:val="16"/>
          <w:lang w:val="sr-Latn-CS"/>
        </w:rPr>
        <w:t xml:space="preserve"> </w:t>
      </w:r>
      <w:r w:rsidR="00847045" w:rsidRPr="00130058">
        <w:rPr>
          <w:rFonts w:eastAsia="Calibri"/>
          <w:sz w:val="16"/>
          <w:szCs w:val="16"/>
          <w:lang w:val="bs-Latn-BA"/>
        </w:rPr>
        <w:t>otpor</w:t>
      </w:r>
      <w:r w:rsidR="00847045" w:rsidRPr="00130058">
        <w:rPr>
          <w:rFonts w:eastAsia="Calibri"/>
          <w:sz w:val="16"/>
          <w:szCs w:val="16"/>
          <w:lang w:val="sr-Latn-CS"/>
        </w:rPr>
        <w:t xml:space="preserve"> </w:t>
      </w:r>
      <w:r w:rsidR="00847045" w:rsidRPr="00130058">
        <w:rPr>
          <w:rFonts w:eastAsia="Calibri"/>
          <w:sz w:val="16"/>
          <w:szCs w:val="16"/>
          <w:lang w:val="bs-Latn-BA"/>
        </w:rPr>
        <w:t>kretanju</w:t>
      </w:r>
      <w:r w:rsidR="00847045" w:rsidRPr="00130058">
        <w:rPr>
          <w:rFonts w:eastAsia="Calibri"/>
          <w:sz w:val="16"/>
          <w:szCs w:val="16"/>
          <w:lang w:val="sr-Latn-CS"/>
        </w:rPr>
        <w:t xml:space="preserve"> </w:t>
      </w:r>
      <w:r w:rsidR="00847045" w:rsidRPr="00130058">
        <w:rPr>
          <w:rFonts w:eastAsia="Calibri"/>
          <w:sz w:val="16"/>
          <w:szCs w:val="16"/>
          <w:lang w:val="bs-Latn-BA"/>
        </w:rPr>
        <w:t>ovoga</w:t>
      </w:r>
      <w:r w:rsidR="00847045" w:rsidRPr="00130058">
        <w:rPr>
          <w:rFonts w:eastAsia="Calibri"/>
          <w:sz w:val="16"/>
          <w:szCs w:val="16"/>
          <w:lang w:val="sr-Latn-CS"/>
        </w:rPr>
        <w:t xml:space="preserve"> </w:t>
      </w:r>
      <w:r w:rsidR="00847045" w:rsidRPr="00130058">
        <w:rPr>
          <w:rFonts w:eastAsia="Calibri"/>
          <w:sz w:val="16"/>
          <w:szCs w:val="16"/>
          <w:lang w:val="bs-Latn-BA"/>
        </w:rPr>
        <w:t>vozila</w:t>
      </w:r>
      <w:r w:rsidR="00847045" w:rsidRPr="00130058">
        <w:rPr>
          <w:rFonts w:eastAsia="Calibri"/>
          <w:sz w:val="16"/>
          <w:szCs w:val="16"/>
          <w:lang w:val="sr-Latn-CS"/>
        </w:rPr>
        <w:t xml:space="preserve"> </w:t>
      </w:r>
      <w:r w:rsidR="00847045" w:rsidRPr="00130058">
        <w:rPr>
          <w:rFonts w:eastAsia="Calibri"/>
          <w:sz w:val="16"/>
          <w:szCs w:val="16"/>
          <w:lang w:val="bs-Latn-BA"/>
        </w:rPr>
        <w:t>i</w:t>
      </w:r>
      <w:r w:rsidR="00847045" w:rsidRPr="00130058">
        <w:rPr>
          <w:rFonts w:eastAsia="Calibri"/>
          <w:sz w:val="16"/>
          <w:szCs w:val="16"/>
          <w:lang w:val="sr-Latn-CS"/>
        </w:rPr>
        <w:t xml:space="preserve"> </w:t>
      </w:r>
      <w:r w:rsidR="00847045" w:rsidRPr="00130058">
        <w:rPr>
          <w:rFonts w:eastAsia="Calibri"/>
          <w:sz w:val="16"/>
          <w:szCs w:val="16"/>
          <w:lang w:val="bs-Latn-BA"/>
        </w:rPr>
        <w:t>potrebnu</w:t>
      </w:r>
      <w:r w:rsidR="00847045" w:rsidRPr="00130058">
        <w:rPr>
          <w:rFonts w:eastAsia="Calibri"/>
          <w:sz w:val="16"/>
          <w:szCs w:val="16"/>
          <w:lang w:val="sr-Latn-CS"/>
        </w:rPr>
        <w:t xml:space="preserve"> </w:t>
      </w:r>
      <w:r w:rsidR="00847045" w:rsidRPr="00130058">
        <w:rPr>
          <w:rFonts w:eastAsia="Calibri"/>
          <w:sz w:val="16"/>
          <w:szCs w:val="16"/>
          <w:lang w:val="bs-Latn-BA"/>
        </w:rPr>
        <w:t>snagu</w:t>
      </w:r>
      <w:r w:rsidR="00847045" w:rsidRPr="00130058">
        <w:rPr>
          <w:rFonts w:eastAsia="Calibri"/>
          <w:sz w:val="16"/>
          <w:szCs w:val="16"/>
          <w:lang w:val="sr-Latn-CS"/>
        </w:rPr>
        <w:t xml:space="preserve"> </w:t>
      </w:r>
      <w:r w:rsidR="00847045" w:rsidRPr="00130058">
        <w:rPr>
          <w:rFonts w:eastAsia="Calibri"/>
          <w:sz w:val="16"/>
          <w:szCs w:val="16"/>
          <w:lang w:val="bs-Latn-BA"/>
        </w:rPr>
        <w:t>motora</w:t>
      </w:r>
      <w:r w:rsidR="00847045" w:rsidRPr="00130058">
        <w:rPr>
          <w:rFonts w:eastAsia="Calibri"/>
          <w:sz w:val="16"/>
          <w:szCs w:val="16"/>
          <w:lang w:val="sr-Latn-CS"/>
        </w:rPr>
        <w:t xml:space="preserve"> </w:t>
      </w:r>
      <w:r w:rsidR="00847045" w:rsidRPr="00130058">
        <w:rPr>
          <w:rFonts w:eastAsia="Calibri"/>
          <w:sz w:val="16"/>
          <w:szCs w:val="16"/>
          <w:lang w:val="bs-Latn-BA"/>
        </w:rPr>
        <w:t>na</w:t>
      </w:r>
      <w:r w:rsidR="00847045" w:rsidRPr="00130058">
        <w:rPr>
          <w:rFonts w:eastAsia="Calibri"/>
          <w:sz w:val="16"/>
          <w:szCs w:val="16"/>
          <w:lang w:val="sr-Latn-CS"/>
        </w:rPr>
        <w:t xml:space="preserve"> </w:t>
      </w:r>
      <w:r w:rsidR="00847045" w:rsidRPr="00130058">
        <w:rPr>
          <w:rFonts w:eastAsia="Calibri"/>
          <w:sz w:val="16"/>
          <w:szCs w:val="16"/>
          <w:lang w:val="bs-Latn-BA"/>
        </w:rPr>
        <w:t>zamajcu</w:t>
      </w:r>
      <w:r w:rsidR="00847045" w:rsidRPr="00130058">
        <w:rPr>
          <w:rFonts w:eastAsia="Calibri"/>
          <w:sz w:val="16"/>
          <w:szCs w:val="16"/>
          <w:lang w:val="sr-Latn-CS"/>
        </w:rPr>
        <w:t>.</w:t>
      </w:r>
    </w:p>
    <w:p w:rsidR="00130058" w:rsidRDefault="00130058" w:rsidP="00130058">
      <w:pPr>
        <w:rPr>
          <w:b/>
          <w:lang w:val="sr-Latn-CS"/>
        </w:rPr>
        <w:sectPr w:rsidR="00130058" w:rsidSect="001133AD">
          <w:pgSz w:w="11906" w:h="16838"/>
          <w:pgMar w:top="851" w:right="851" w:bottom="709" w:left="1134" w:header="709" w:footer="709" w:gutter="0"/>
          <w:cols w:space="708"/>
          <w:docGrid w:linePitch="360"/>
        </w:sectPr>
      </w:pPr>
      <w:bookmarkStart w:id="0" w:name="_Toc535321371"/>
    </w:p>
    <w:p w:rsidR="00847045" w:rsidRPr="002705B7" w:rsidRDefault="00847045" w:rsidP="00130058">
      <w:pPr>
        <w:rPr>
          <w:b/>
          <w:lang w:val="sr-Latn-CS"/>
        </w:rPr>
      </w:pPr>
      <w:r w:rsidRPr="00654E30">
        <w:rPr>
          <w:b/>
          <w:noProof/>
          <w:lang w:val="bs-Latn-BA" w:eastAsia="bs-Latn-BA"/>
        </w:rPr>
        <w:lastRenderedPageBreak/>
        <w:drawing>
          <wp:inline distT="0" distB="0" distL="0" distR="0" wp14:anchorId="1FBFAC71" wp14:editId="17472BDE">
            <wp:extent cx="1704975" cy="1005800"/>
            <wp:effectExtent l="0" t="0" r="0" b="4445"/>
            <wp:docPr id="2" name="Picture 2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064" cy="100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058" w:rsidRDefault="00847045" w:rsidP="00130058">
      <w:pPr>
        <w:tabs>
          <w:tab w:val="left" w:pos="567"/>
        </w:tabs>
        <w:spacing w:before="120"/>
        <w:jc w:val="both"/>
        <w:rPr>
          <w:rFonts w:eastAsia="Calibri"/>
          <w:sz w:val="22"/>
          <w:szCs w:val="22"/>
          <w:lang w:val="bs-Latn-BA"/>
        </w:rPr>
      </w:pPr>
      <w:r w:rsidRPr="00130058">
        <w:rPr>
          <w:i/>
          <w:sz w:val="16"/>
          <w:szCs w:val="16"/>
          <w:lang w:val="bs-Latn-BA"/>
        </w:rPr>
        <w:t xml:space="preserve">Šema sila koje djeluju na vozilo </w:t>
      </w:r>
      <w:bookmarkEnd w:id="0"/>
      <w:r w:rsidRPr="00130058">
        <w:rPr>
          <w:i/>
          <w:sz w:val="16"/>
          <w:szCs w:val="16"/>
          <w:lang w:val="bs-Latn-BA"/>
        </w:rPr>
        <w:t xml:space="preserve">za prevoz </w:t>
      </w:r>
      <w:r w:rsidR="00143D87" w:rsidRPr="00130058">
        <w:rPr>
          <w:i/>
          <w:sz w:val="16"/>
          <w:szCs w:val="16"/>
          <w:lang w:val="bs-Latn-BA"/>
        </w:rPr>
        <w:t>kont</w:t>
      </w:r>
      <w:r w:rsidR="00130058">
        <w:rPr>
          <w:i/>
          <w:sz w:val="16"/>
          <w:szCs w:val="16"/>
          <w:lang w:val="bs-Latn-BA"/>
        </w:rPr>
        <w:t>ejnera</w:t>
      </w:r>
      <w:r w:rsidR="00130058" w:rsidRPr="00130058">
        <w:rPr>
          <w:rFonts w:eastAsia="Calibri"/>
          <w:sz w:val="22"/>
          <w:szCs w:val="22"/>
          <w:lang w:val="bs-Latn-BA"/>
        </w:rPr>
        <w:t xml:space="preserve"> </w:t>
      </w:r>
    </w:p>
    <w:p w:rsidR="00130058" w:rsidRPr="00130058" w:rsidRDefault="00130058" w:rsidP="00130058">
      <w:pPr>
        <w:tabs>
          <w:tab w:val="left" w:pos="567"/>
        </w:tabs>
        <w:spacing w:before="120"/>
        <w:jc w:val="both"/>
        <w:rPr>
          <w:rFonts w:eastAsia="Calibri"/>
          <w:sz w:val="16"/>
          <w:szCs w:val="16"/>
          <w:lang w:val="sr-Latn-CS"/>
        </w:rPr>
      </w:pPr>
      <w:r w:rsidRPr="00130058">
        <w:rPr>
          <w:rFonts w:eastAsia="Calibri"/>
          <w:sz w:val="16"/>
          <w:szCs w:val="16"/>
          <w:lang w:val="bs-Latn-BA"/>
        </w:rPr>
        <w:t>Ukupni</w:t>
      </w:r>
      <w:r w:rsidRPr="00130058">
        <w:rPr>
          <w:rFonts w:eastAsia="Calibri"/>
          <w:sz w:val="16"/>
          <w:szCs w:val="16"/>
          <w:lang w:val="sr-Latn-CS"/>
        </w:rPr>
        <w:t xml:space="preserve"> </w:t>
      </w:r>
      <w:r w:rsidRPr="00130058">
        <w:rPr>
          <w:rFonts w:eastAsia="Calibri"/>
          <w:sz w:val="16"/>
          <w:szCs w:val="16"/>
          <w:lang w:val="bs-Latn-BA"/>
        </w:rPr>
        <w:t>otpor</w:t>
      </w:r>
      <w:r w:rsidRPr="00130058">
        <w:rPr>
          <w:rFonts w:eastAsia="Calibri"/>
          <w:sz w:val="16"/>
          <w:szCs w:val="16"/>
          <w:lang w:val="sr-Latn-CS"/>
        </w:rPr>
        <w:t xml:space="preserve"> </w:t>
      </w:r>
      <w:r w:rsidRPr="00130058">
        <w:rPr>
          <w:rFonts w:eastAsia="Calibri"/>
          <w:sz w:val="16"/>
          <w:szCs w:val="16"/>
          <w:lang w:val="bs-Latn-BA"/>
        </w:rPr>
        <w:t>pri</w:t>
      </w:r>
      <w:r w:rsidRPr="00130058">
        <w:rPr>
          <w:rFonts w:eastAsia="Calibri"/>
          <w:sz w:val="16"/>
          <w:szCs w:val="16"/>
          <w:lang w:val="sr-Latn-CS"/>
        </w:rPr>
        <w:t xml:space="preserve"> </w:t>
      </w:r>
      <w:r w:rsidRPr="00130058">
        <w:rPr>
          <w:rFonts w:eastAsia="Calibri"/>
          <w:sz w:val="16"/>
          <w:szCs w:val="16"/>
          <w:lang w:val="bs-Latn-BA"/>
        </w:rPr>
        <w:t>kretanju</w:t>
      </w:r>
      <w:r w:rsidRPr="00130058">
        <w:rPr>
          <w:rFonts w:eastAsia="Calibri"/>
          <w:sz w:val="16"/>
          <w:szCs w:val="16"/>
          <w:lang w:val="sr-Latn-CS"/>
        </w:rPr>
        <w:t xml:space="preserve"> </w:t>
      </w:r>
      <w:r w:rsidRPr="00130058">
        <w:rPr>
          <w:rFonts w:eastAsia="Calibri"/>
          <w:sz w:val="16"/>
          <w:szCs w:val="16"/>
          <w:lang w:val="bs-Latn-BA"/>
        </w:rPr>
        <w:t>kamiona</w:t>
      </w:r>
      <w:r w:rsidRPr="00130058">
        <w:rPr>
          <w:rFonts w:eastAsia="Calibri"/>
          <w:sz w:val="16"/>
          <w:szCs w:val="16"/>
          <w:lang w:val="sr-Latn-CS"/>
        </w:rPr>
        <w:t xml:space="preserve"> </w:t>
      </w:r>
      <w:r w:rsidRPr="00130058">
        <w:rPr>
          <w:rFonts w:eastAsia="Calibri"/>
          <w:sz w:val="16"/>
          <w:szCs w:val="16"/>
          <w:lang w:val="bs-Latn-BA"/>
        </w:rPr>
        <w:t>konstantnom</w:t>
      </w:r>
      <w:r w:rsidRPr="00130058">
        <w:rPr>
          <w:rFonts w:eastAsia="Calibri"/>
          <w:sz w:val="16"/>
          <w:szCs w:val="16"/>
          <w:lang w:val="sr-Latn-CS"/>
        </w:rPr>
        <w:t xml:space="preserve"> </w:t>
      </w:r>
      <w:r w:rsidRPr="00130058">
        <w:rPr>
          <w:rFonts w:eastAsia="Calibri"/>
          <w:sz w:val="16"/>
          <w:szCs w:val="16"/>
          <w:lang w:val="bs-Latn-BA"/>
        </w:rPr>
        <w:t>brzinom</w:t>
      </w:r>
      <w:r w:rsidRPr="00130058">
        <w:rPr>
          <w:rFonts w:eastAsia="Calibri"/>
          <w:sz w:val="16"/>
          <w:szCs w:val="16"/>
          <w:lang w:val="sr-Latn-CS"/>
        </w:rPr>
        <w:t xml:space="preserve"> n</w:t>
      </w:r>
      <w:r w:rsidRPr="00130058">
        <w:rPr>
          <w:rFonts w:eastAsia="Calibri"/>
          <w:sz w:val="16"/>
          <w:szCs w:val="16"/>
          <w:lang w:val="bs-Latn-BA"/>
        </w:rPr>
        <w:t>a</w:t>
      </w:r>
      <w:r w:rsidRPr="00130058">
        <w:rPr>
          <w:rFonts w:eastAsia="Calibri"/>
          <w:sz w:val="16"/>
          <w:szCs w:val="16"/>
          <w:lang w:val="sr-Latn-CS"/>
        </w:rPr>
        <w:t xml:space="preserve"> </w:t>
      </w:r>
      <w:r w:rsidRPr="00130058">
        <w:rPr>
          <w:rFonts w:eastAsia="Calibri"/>
          <w:sz w:val="16"/>
          <w:szCs w:val="16"/>
          <w:lang w:val="bs-Latn-BA"/>
        </w:rPr>
        <w:t>usponu:</w:t>
      </w:r>
    </w:p>
    <w:p w:rsidR="00130058" w:rsidRPr="00130058" w:rsidRDefault="00130058" w:rsidP="00130058">
      <w:pPr>
        <w:spacing w:after="120"/>
        <w:rPr>
          <w:sz w:val="16"/>
          <w:szCs w:val="16"/>
          <w:lang w:val="bs-Latn-BA"/>
        </w:rPr>
      </w:pPr>
      <w:r w:rsidRPr="00130058">
        <w:rPr>
          <w:position w:val="-28"/>
          <w:sz w:val="16"/>
          <w:szCs w:val="16"/>
          <w:lang w:val="sr-Cyrl-CS"/>
        </w:rPr>
        <w:object w:dxaOrig="63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pt;height:24pt" o:ole="">
            <v:imagedata r:id="rId12" o:title=""/>
          </v:shape>
          <o:OLEObject Type="Embed" ProgID="Equation.3" ShapeID="_x0000_i1025" DrawAspect="Content" ObjectID="_1681120023" r:id="rId13"/>
        </w:object>
      </w:r>
    </w:p>
    <w:p w:rsidR="00130058" w:rsidRPr="00130058" w:rsidRDefault="00130058" w:rsidP="00130058">
      <w:pPr>
        <w:spacing w:after="120"/>
        <w:rPr>
          <w:sz w:val="16"/>
          <w:szCs w:val="16"/>
          <w:lang w:val="bs-Latn-BA"/>
        </w:rPr>
      </w:pPr>
      <w:r w:rsidRPr="00130058">
        <w:rPr>
          <w:sz w:val="16"/>
          <w:szCs w:val="16"/>
          <w:lang w:val="bs-Latn-BA"/>
        </w:rPr>
        <w:lastRenderedPageBreak/>
        <w:t>Iz tabele T.1.1. zbirke riješenih zadataka očitavam f=0,020.</w:t>
      </w:r>
    </w:p>
    <w:p w:rsidR="00130058" w:rsidRPr="00130058" w:rsidRDefault="00130058" w:rsidP="00130058">
      <w:pPr>
        <w:spacing w:after="120"/>
        <w:rPr>
          <w:sz w:val="16"/>
          <w:szCs w:val="16"/>
        </w:rPr>
      </w:pPr>
      <w:r w:rsidRPr="00130058">
        <w:rPr>
          <w:position w:val="-28"/>
          <w:sz w:val="16"/>
          <w:szCs w:val="16"/>
          <w:lang w:val="sr-Cyrl-CS"/>
        </w:rPr>
        <w:object w:dxaOrig="6660" w:dyaOrig="660">
          <v:shape id="_x0000_i1026" type="#_x0000_t75" style="width:249.75pt;height:24.75pt" o:ole="">
            <v:imagedata r:id="rId14" o:title=""/>
          </v:shape>
          <o:OLEObject Type="Embed" ProgID="Equation.3" ShapeID="_x0000_i1026" DrawAspect="Content" ObjectID="_1681120024" r:id="rId15"/>
        </w:object>
      </w:r>
    </w:p>
    <w:p w:rsidR="00130058" w:rsidRPr="00130058" w:rsidRDefault="00130058" w:rsidP="00130058">
      <w:pPr>
        <w:spacing w:after="120"/>
        <w:rPr>
          <w:sz w:val="16"/>
          <w:szCs w:val="16"/>
        </w:rPr>
      </w:pPr>
      <w:r w:rsidRPr="00130058">
        <w:rPr>
          <w:position w:val="-10"/>
          <w:sz w:val="16"/>
          <w:szCs w:val="16"/>
          <w:lang w:val="sr-Cyrl-CS"/>
        </w:rPr>
        <w:object w:dxaOrig="3540" w:dyaOrig="320">
          <v:shape id="_x0000_i1027" type="#_x0000_t75" style="width:136.5pt;height:12pt" o:ole="">
            <v:imagedata r:id="rId16" o:title=""/>
          </v:shape>
          <o:OLEObject Type="Embed" ProgID="Equation.3" ShapeID="_x0000_i1027" DrawAspect="Content" ObjectID="_1681120025" r:id="rId17"/>
        </w:object>
      </w:r>
    </w:p>
    <w:p w:rsidR="00130058" w:rsidRPr="00130058" w:rsidRDefault="00130058" w:rsidP="00130058">
      <w:pPr>
        <w:spacing w:after="120"/>
        <w:rPr>
          <w:sz w:val="16"/>
          <w:szCs w:val="16"/>
        </w:rPr>
      </w:pPr>
      <w:r w:rsidRPr="00130058">
        <w:rPr>
          <w:position w:val="-10"/>
          <w:sz w:val="16"/>
          <w:szCs w:val="16"/>
          <w:lang w:val="sr-Cyrl-CS"/>
        </w:rPr>
        <w:object w:dxaOrig="1900" w:dyaOrig="340">
          <v:shape id="_x0000_i1029" type="#_x0000_t75" style="width:84.75pt;height:15pt" o:ole="">
            <v:imagedata r:id="rId18" o:title=""/>
          </v:shape>
          <o:OLEObject Type="Embed" ProgID="Equation.3" ShapeID="_x0000_i1029" DrawAspect="Content" ObjectID="_1681120026" r:id="rId19"/>
        </w:object>
      </w:r>
    </w:p>
    <w:p w:rsidR="00130058" w:rsidRPr="00130058" w:rsidRDefault="00130058" w:rsidP="00130058">
      <w:pPr>
        <w:tabs>
          <w:tab w:val="left" w:pos="567"/>
        </w:tabs>
        <w:spacing w:before="120"/>
        <w:jc w:val="both"/>
        <w:rPr>
          <w:rFonts w:eastAsia="Calibri"/>
          <w:sz w:val="16"/>
          <w:szCs w:val="16"/>
          <w:lang w:val="bs-Latn-BA"/>
        </w:rPr>
      </w:pPr>
      <w:r w:rsidRPr="00130058">
        <w:rPr>
          <w:rFonts w:eastAsia="Calibri"/>
          <w:sz w:val="16"/>
          <w:szCs w:val="16"/>
          <w:lang w:val="bs-Latn-BA"/>
        </w:rPr>
        <w:t>Snaga na zamajcu motora određena je izrazom:</w:t>
      </w:r>
    </w:p>
    <w:p w:rsidR="00847045" w:rsidRPr="00130058" w:rsidRDefault="00130058" w:rsidP="00130058">
      <w:pPr>
        <w:tabs>
          <w:tab w:val="left" w:pos="0"/>
        </w:tabs>
        <w:spacing w:after="240"/>
        <w:rPr>
          <w:i/>
          <w:sz w:val="16"/>
          <w:szCs w:val="16"/>
          <w:lang w:val="bs-Latn-BA"/>
        </w:rPr>
      </w:pPr>
      <w:r w:rsidRPr="00130058">
        <w:rPr>
          <w:position w:val="-30"/>
          <w:sz w:val="16"/>
          <w:szCs w:val="16"/>
          <w:lang w:val="sr-Cyrl-CS"/>
        </w:rPr>
        <w:object w:dxaOrig="4640" w:dyaOrig="680">
          <v:shape id="_x0000_i1028" type="#_x0000_t75" style="width:174.75pt;height:25.5pt" o:ole="">
            <v:imagedata r:id="rId20" o:title=""/>
          </v:shape>
          <o:OLEObject Type="Embed" ProgID="Equation.DSMT4" ShapeID="_x0000_i1028" DrawAspect="Content" ObjectID="_1681120027" r:id="rId21"/>
        </w:object>
      </w:r>
      <w:r w:rsidR="00143D87" w:rsidRPr="00130058">
        <w:rPr>
          <w:i/>
          <w:sz w:val="16"/>
          <w:szCs w:val="16"/>
          <w:lang w:val="bs-Latn-BA"/>
        </w:rPr>
        <w:t xml:space="preserve"> </w:t>
      </w:r>
    </w:p>
    <w:p w:rsidR="00130058" w:rsidRDefault="00130058" w:rsidP="00130058">
      <w:pPr>
        <w:tabs>
          <w:tab w:val="left" w:pos="0"/>
        </w:tabs>
        <w:spacing w:after="240"/>
        <w:rPr>
          <w:i/>
          <w:sz w:val="16"/>
          <w:szCs w:val="16"/>
          <w:lang w:val="bs-Latn-BA"/>
        </w:rPr>
        <w:sectPr w:rsidR="00130058" w:rsidSect="00130058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</w:p>
    <w:p w:rsidR="00130058" w:rsidRDefault="00130058" w:rsidP="00130058">
      <w:pPr>
        <w:tabs>
          <w:tab w:val="left" w:pos="2295"/>
        </w:tabs>
        <w:spacing w:after="120"/>
        <w:rPr>
          <w:i/>
          <w:sz w:val="16"/>
          <w:szCs w:val="16"/>
          <w:lang w:val="bs-Latn-BA"/>
        </w:rPr>
      </w:pPr>
    </w:p>
    <w:p w:rsidR="00847045" w:rsidRPr="00130058" w:rsidRDefault="00FF3A88" w:rsidP="00130058">
      <w:pPr>
        <w:tabs>
          <w:tab w:val="left" w:pos="2295"/>
        </w:tabs>
        <w:spacing w:after="120"/>
        <w:rPr>
          <w:b/>
          <w:sz w:val="20"/>
          <w:szCs w:val="20"/>
          <w:u w:val="single"/>
          <w:lang w:val="bs-Latn-BA"/>
        </w:rPr>
      </w:pPr>
      <w:r w:rsidRPr="00130058">
        <w:rPr>
          <w:b/>
          <w:sz w:val="20"/>
          <w:szCs w:val="20"/>
          <w:u w:val="single"/>
          <w:lang w:val="bs-Latn-BA"/>
        </w:rPr>
        <w:t xml:space="preserve">ZADATAK </w:t>
      </w:r>
      <w:r w:rsidR="00D57458" w:rsidRPr="00130058">
        <w:rPr>
          <w:b/>
          <w:sz w:val="20"/>
          <w:szCs w:val="20"/>
          <w:u w:val="single"/>
          <w:lang w:val="sr-Cyrl-CS"/>
        </w:rPr>
        <w:t xml:space="preserve"> 2</w:t>
      </w:r>
      <w:r w:rsidR="00CD4DDB" w:rsidRPr="00130058">
        <w:rPr>
          <w:b/>
          <w:sz w:val="20"/>
          <w:szCs w:val="20"/>
          <w:u w:val="single"/>
          <w:lang w:val="sr-Cyrl-CS"/>
        </w:rPr>
        <w:t>:</w:t>
      </w:r>
      <w:r w:rsidR="00143D87" w:rsidRPr="00130058">
        <w:rPr>
          <w:sz w:val="16"/>
          <w:szCs w:val="16"/>
          <w:lang w:val="bs-Latn-BA"/>
        </w:rPr>
        <w:t xml:space="preserve"> </w:t>
      </w:r>
      <w:r w:rsidR="00847045" w:rsidRPr="00130058">
        <w:rPr>
          <w:sz w:val="16"/>
          <w:szCs w:val="16"/>
          <w:lang w:val="bs-Latn-BA"/>
        </w:rPr>
        <w:t>Traktor mase 8 [t] počinje se kretati ubrzanjem od 0,3 [m/s</w:t>
      </w:r>
      <w:r w:rsidR="00847045" w:rsidRPr="00130058">
        <w:rPr>
          <w:sz w:val="16"/>
          <w:szCs w:val="16"/>
          <w:vertAlign w:val="superscript"/>
          <w:lang w:val="bs-Latn-BA"/>
        </w:rPr>
        <w:t>2</w:t>
      </w:r>
      <w:r w:rsidR="00847045" w:rsidRPr="00130058">
        <w:rPr>
          <w:sz w:val="16"/>
          <w:szCs w:val="16"/>
          <w:lang w:val="bs-Latn-BA"/>
        </w:rPr>
        <w:t>]. Ako za poteznicu traktora prikačimo prikolicu tada ubrzanje iznosi 0,2 [m/s</w:t>
      </w:r>
      <w:r w:rsidR="00847045" w:rsidRPr="00130058">
        <w:rPr>
          <w:sz w:val="16"/>
          <w:szCs w:val="16"/>
          <w:vertAlign w:val="superscript"/>
          <w:lang w:val="bs-Latn-BA"/>
        </w:rPr>
        <w:t>2</w:t>
      </w:r>
      <w:r w:rsidR="00847045" w:rsidRPr="00130058">
        <w:rPr>
          <w:sz w:val="16"/>
          <w:szCs w:val="16"/>
          <w:lang w:val="bs-Latn-BA"/>
        </w:rPr>
        <w:t xml:space="preserve">]. </w:t>
      </w:r>
      <w:r w:rsidR="00130058">
        <w:rPr>
          <w:b/>
          <w:sz w:val="20"/>
          <w:szCs w:val="20"/>
          <w:u w:val="single"/>
          <w:lang w:val="bs-Latn-BA"/>
        </w:rPr>
        <w:t xml:space="preserve">  </w:t>
      </w:r>
      <w:r w:rsidR="00847045" w:rsidRPr="00130058">
        <w:rPr>
          <w:rFonts w:eastAsia="Calibri"/>
          <w:sz w:val="16"/>
          <w:szCs w:val="16"/>
          <w:u w:val="single"/>
          <w:lang w:val="bs-Latn-BA"/>
        </w:rPr>
        <w:t xml:space="preserve">Treba </w:t>
      </w:r>
      <w:r w:rsidR="00847045" w:rsidRPr="00130058">
        <w:rPr>
          <w:rFonts w:eastAsia="Calibri"/>
          <w:sz w:val="16"/>
          <w:szCs w:val="16"/>
          <w:u w:val="single"/>
          <w:lang w:val="sr-Latn-CS"/>
        </w:rPr>
        <w:t>o</w:t>
      </w:r>
      <w:r w:rsidR="00847045" w:rsidRPr="00130058">
        <w:rPr>
          <w:rFonts w:eastAsia="Calibri"/>
          <w:sz w:val="16"/>
          <w:szCs w:val="16"/>
          <w:u w:val="single"/>
          <w:lang w:val="bs-Latn-BA"/>
        </w:rPr>
        <w:t xml:space="preserve">drediti: </w:t>
      </w:r>
      <w:r w:rsidR="00130058">
        <w:rPr>
          <w:rFonts w:eastAsia="Calibri"/>
          <w:sz w:val="16"/>
          <w:szCs w:val="16"/>
          <w:u w:val="single"/>
          <w:lang w:val="sr-Latn-CS"/>
        </w:rPr>
        <w:t xml:space="preserve"> </w:t>
      </w:r>
      <w:r w:rsidR="00847045" w:rsidRPr="00130058">
        <w:rPr>
          <w:sz w:val="16"/>
          <w:szCs w:val="16"/>
          <w:lang w:val="bs-Latn-BA"/>
        </w:rPr>
        <w:t xml:space="preserve">masu prikolice ako je u oba slučaja vučna sila traktora ista.   </w:t>
      </w:r>
    </w:p>
    <w:p w:rsidR="00130058" w:rsidRDefault="00130058" w:rsidP="00130058">
      <w:pPr>
        <w:tabs>
          <w:tab w:val="left" w:pos="851"/>
        </w:tabs>
        <w:suppressAutoHyphens/>
        <w:spacing w:before="120" w:after="120"/>
        <w:rPr>
          <w:lang w:val="bs-Latn-BA"/>
        </w:rPr>
        <w:sectPr w:rsidR="00130058" w:rsidSect="00130058">
          <w:type w:val="continuous"/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847045" w:rsidRPr="00847045" w:rsidRDefault="00847045" w:rsidP="00130058">
      <w:pPr>
        <w:tabs>
          <w:tab w:val="left" w:pos="851"/>
        </w:tabs>
        <w:suppressAutoHyphens/>
        <w:spacing w:before="120" w:after="120"/>
        <w:rPr>
          <w:lang w:val="bs-Latn-BA"/>
        </w:rPr>
      </w:pPr>
      <w:r w:rsidRPr="00847045">
        <w:rPr>
          <w:noProof/>
          <w:lang w:val="bs-Latn-BA" w:eastAsia="bs-Latn-BA"/>
        </w:rPr>
        <w:lastRenderedPageBreak/>
        <w:drawing>
          <wp:inline distT="0" distB="0" distL="0" distR="0" wp14:anchorId="3AB86900" wp14:editId="4FA0F699">
            <wp:extent cx="1929653" cy="1025128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4222" cy="1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58" w:rsidRDefault="00847045" w:rsidP="00130058">
      <w:pPr>
        <w:tabs>
          <w:tab w:val="left" w:pos="851"/>
        </w:tabs>
        <w:suppressAutoHyphens/>
        <w:spacing w:before="120" w:after="120"/>
        <w:ind w:left="567"/>
        <w:rPr>
          <w:i/>
          <w:sz w:val="16"/>
          <w:szCs w:val="16"/>
          <w:lang w:val="bs-Latn-BA"/>
        </w:rPr>
      </w:pPr>
      <w:r w:rsidRPr="00130058">
        <w:rPr>
          <w:i/>
          <w:sz w:val="16"/>
          <w:szCs w:val="16"/>
          <w:lang w:val="bs-Latn-BA"/>
        </w:rPr>
        <w:t>Traktor sa prikolicom</w:t>
      </w:r>
    </w:p>
    <w:p w:rsidR="00130058" w:rsidRPr="00130058" w:rsidRDefault="00130058" w:rsidP="00130058">
      <w:pPr>
        <w:tabs>
          <w:tab w:val="left" w:pos="851"/>
        </w:tabs>
        <w:suppressAutoHyphens/>
        <w:spacing w:before="120" w:after="120"/>
        <w:rPr>
          <w:i/>
          <w:sz w:val="16"/>
          <w:szCs w:val="16"/>
          <w:lang w:val="bs-Latn-BA"/>
        </w:rPr>
      </w:pPr>
      <w:r w:rsidRPr="00130058">
        <w:rPr>
          <w:sz w:val="16"/>
          <w:szCs w:val="16"/>
          <w:lang w:val="bs-Latn-BA"/>
        </w:rPr>
        <w:lastRenderedPageBreak/>
        <w:t xml:space="preserve">Vučna sila traktora bez prikolice: </w:t>
      </w:r>
      <m:oMath>
        <m:r>
          <w:rPr>
            <w:rFonts w:ascii="Cambria Math" w:hAnsi="Cambria Math"/>
            <w:sz w:val="16"/>
            <w:szCs w:val="16"/>
            <w:lang w:val="bs-Latn-BA"/>
          </w:rPr>
          <m:t>F=m∙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a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 xml:space="preserve">t 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  <w:r w:rsidRPr="00130058">
        <w:rPr>
          <w:sz w:val="16"/>
          <w:szCs w:val="16"/>
          <w:lang w:val="bs-Latn-BA"/>
        </w:rPr>
        <w:t>,</w:t>
      </w:r>
    </w:p>
    <w:p w:rsidR="00130058" w:rsidRPr="00130058" w:rsidRDefault="00130058" w:rsidP="00130058">
      <w:pPr>
        <w:rPr>
          <w:sz w:val="16"/>
          <w:szCs w:val="16"/>
          <w:lang w:val="bs-Latn-BA"/>
        </w:rPr>
      </w:pPr>
      <w:r w:rsidRPr="00130058">
        <w:rPr>
          <w:sz w:val="16"/>
          <w:szCs w:val="16"/>
          <w:lang w:val="bs-Latn-BA"/>
        </w:rPr>
        <w:t xml:space="preserve">Vučna sila traktora sa prikolicom: </w:t>
      </w:r>
      <m:oMath>
        <m:r>
          <w:rPr>
            <w:rFonts w:ascii="Cambria Math" w:hAnsi="Cambria Math"/>
            <w:sz w:val="16"/>
            <w:szCs w:val="16"/>
            <w:lang w:val="bs-Latn-BA"/>
          </w:rPr>
          <m:t>F=</m:t>
        </m:r>
        <m:d>
          <m:d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t</m:t>
                </m:r>
              </m:sub>
            </m:sSub>
            <m:r>
              <w:rPr>
                <w:rFonts w:ascii="Cambria Math" w:hAnsi="Cambria Math"/>
                <w:sz w:val="16"/>
                <w:szCs w:val="16"/>
                <w:lang w:val="bs-Latn-BA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p</m:t>
                </m:r>
              </m:sub>
            </m:sSub>
          </m:e>
        </m:d>
        <m:r>
          <w:rPr>
            <w:rFonts w:ascii="Cambria Math" w:hAnsi="Cambria Math"/>
            <w:sz w:val="16"/>
            <w:szCs w:val="16"/>
            <w:lang w:val="bs-Latn-BA"/>
          </w:rPr>
          <m:t>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a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tp</m:t>
            </m:r>
          </m:sub>
        </m:sSub>
      </m:oMath>
      <w:r w:rsidRPr="00130058">
        <w:rPr>
          <w:rFonts w:eastAsiaTheme="minorEastAsia"/>
          <w:sz w:val="16"/>
          <w:szCs w:val="16"/>
          <w:lang w:val="bs-Latn-BA"/>
        </w:rPr>
        <w:t xml:space="preserve"> [N].</w:t>
      </w:r>
    </w:p>
    <w:p w:rsidR="00130058" w:rsidRPr="00130058" w:rsidRDefault="00130058" w:rsidP="00130058">
      <w:pPr>
        <w:rPr>
          <w:rFonts w:eastAsiaTheme="minorEastAsia"/>
          <w:sz w:val="16"/>
          <w:szCs w:val="16"/>
          <w:lang w:val="bs-Latn-BA"/>
        </w:rPr>
      </w:pPr>
      <w:r w:rsidRPr="00130058">
        <w:rPr>
          <w:rFonts w:eastAsiaTheme="minorEastAsia"/>
          <w:sz w:val="16"/>
          <w:szCs w:val="16"/>
          <w:lang w:val="bs-Latn-BA"/>
        </w:rPr>
        <w:t xml:space="preserve">Koristeći uslov da je: </w:t>
      </w:r>
      <m:oMath>
        <m:sSub>
          <m:sSubPr>
            <m:ctrlPr>
              <w:rPr>
                <w:rFonts w:ascii="Cambria Math" w:eastAsiaTheme="minorEastAsia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Theme="minorEastAsia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16"/>
                <w:szCs w:val="16"/>
                <w:lang w:val="bs-Latn-BA"/>
              </w:rPr>
              <m:t>t</m:t>
            </m:r>
          </m:sub>
        </m:sSub>
        <m:r>
          <w:rPr>
            <w:rFonts w:ascii="Cambria Math" w:eastAsiaTheme="minorEastAsia" w:hAnsi="Cambria Math"/>
            <w:sz w:val="16"/>
            <w:szCs w:val="16"/>
            <w:lang w:val="bs-Latn-B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Theme="minorEastAsia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16"/>
                <w:szCs w:val="16"/>
                <w:lang w:val="bs-Latn-BA"/>
              </w:rPr>
              <m:t>tp</m:t>
            </m:r>
          </m:sub>
        </m:sSub>
      </m:oMath>
      <w:r w:rsidRPr="00130058">
        <w:rPr>
          <w:rFonts w:eastAsiaTheme="minorEastAsia"/>
          <w:sz w:val="16"/>
          <w:szCs w:val="16"/>
          <w:lang w:val="bs-Latn-BA"/>
        </w:rPr>
        <w:t xml:space="preserve">  </w:t>
      </w:r>
      <w:r w:rsidRPr="00130058">
        <w:rPr>
          <w:rFonts w:eastAsiaTheme="minorEastAsia"/>
          <w:sz w:val="16"/>
          <w:szCs w:val="16"/>
          <w:u w:val="single"/>
          <w:lang w:val="bs-Latn-BA"/>
        </w:rPr>
        <w:t>Izjednačimo i dobijemo:</w:t>
      </w:r>
    </w:p>
    <w:p w:rsidR="00130058" w:rsidRPr="00130058" w:rsidRDefault="00130058" w:rsidP="00130058">
      <w:pPr>
        <w:pStyle w:val="ListParagraph"/>
        <w:ind w:left="851"/>
        <w:rPr>
          <w:rFonts w:ascii="Times New Roman" w:eastAsiaTheme="minorEastAsia" w:hAnsi="Times New Roman" w:cs="Times New Roman"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16"/>
                      <w:szCs w:val="16"/>
                      <w:lang w:val="bs-Latn-BA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16"/>
                      <w:szCs w:val="16"/>
                      <w:lang w:val="bs-Latn-BA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16"/>
                      <w:szCs w:val="16"/>
                      <w:lang w:val="bs-Latn-BA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16"/>
                      <w:szCs w:val="16"/>
                      <w:lang w:val="bs-Latn-BA"/>
                    </w:rPr>
                    <m:t>p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tp</m:t>
              </m:r>
            </m:sub>
          </m:sSub>
        </m:oMath>
      </m:oMathPara>
    </w:p>
    <w:p w:rsidR="00130058" w:rsidRPr="00130058" w:rsidRDefault="00130058" w:rsidP="00130058">
      <w:pPr>
        <w:pStyle w:val="ListParagraph"/>
        <w:ind w:left="851"/>
        <w:rPr>
          <w:rFonts w:ascii="Times New Roman" w:eastAsiaTheme="minorEastAsia" w:hAnsi="Times New Roman" w:cs="Times New Roman"/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8∙0,3=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8+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16"/>
                      <w:szCs w:val="16"/>
                      <w:lang w:val="bs-Latn-BA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16"/>
                      <w:szCs w:val="16"/>
                      <w:lang w:val="bs-Latn-BA"/>
                    </w:rPr>
                    <m:t>p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∙0,</m:t>
          </m:r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2</m:t>
          </m:r>
        </m:oMath>
      </m:oMathPara>
    </w:p>
    <w:p w:rsidR="00130058" w:rsidRPr="00130058" w:rsidRDefault="00130058" w:rsidP="00130058">
      <w:pPr>
        <w:pStyle w:val="ListParagraph"/>
        <w:ind w:left="851"/>
        <w:rPr>
          <w:rFonts w:ascii="Times New Roman" w:eastAsiaTheme="minorEastAsia" w:hAnsi="Times New Roman" w:cs="Times New Roman"/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2,4=1,6+0,2∙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p</m:t>
              </m:r>
            </m:sub>
          </m:sSub>
        </m:oMath>
      </m:oMathPara>
    </w:p>
    <w:p w:rsidR="00130058" w:rsidRPr="00130058" w:rsidRDefault="00130058" w:rsidP="00130058">
      <w:pPr>
        <w:pStyle w:val="ListParagraph"/>
        <w:ind w:left="851"/>
        <w:rPr>
          <w:rFonts w:ascii="Times New Roman" w:hAnsi="Times New Roman" w:cs="Times New Roman"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p</m:t>
              </m:r>
            </m:sub>
          </m:sSub>
          <m:f>
            <m:f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2,4-1,6</m:t>
              </m:r>
            </m:num>
            <m:den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0,2</m:t>
              </m:r>
            </m:den>
          </m:f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 xml:space="preserve">→      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p</m:t>
              </m:r>
            </m:sub>
          </m:sSub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 xml:space="preserve">=4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t</m:t>
              </m:r>
            </m:e>
          </m:d>
        </m:oMath>
      </m:oMathPara>
    </w:p>
    <w:p w:rsidR="00130058" w:rsidRDefault="00130058" w:rsidP="00847045">
      <w:pPr>
        <w:tabs>
          <w:tab w:val="left" w:pos="851"/>
        </w:tabs>
        <w:suppressAutoHyphens/>
        <w:spacing w:before="120" w:after="120"/>
        <w:jc w:val="both"/>
        <w:rPr>
          <w:lang w:val="bs-Latn-BA"/>
        </w:rPr>
        <w:sectPr w:rsidR="00130058" w:rsidSect="00130058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</w:p>
    <w:p w:rsidR="00130058" w:rsidRDefault="00130058" w:rsidP="00130058">
      <w:pPr>
        <w:tabs>
          <w:tab w:val="left" w:pos="567"/>
        </w:tabs>
        <w:spacing w:before="120"/>
        <w:jc w:val="both"/>
        <w:rPr>
          <w:lang w:val="bs-Latn-BA"/>
        </w:rPr>
      </w:pPr>
    </w:p>
    <w:p w:rsidR="00C91827" w:rsidRPr="00130058" w:rsidRDefault="00FF3A88" w:rsidP="00130058">
      <w:pPr>
        <w:tabs>
          <w:tab w:val="left" w:pos="567"/>
        </w:tabs>
        <w:spacing w:before="120"/>
        <w:jc w:val="both"/>
        <w:rPr>
          <w:rFonts w:eastAsia="Calibri"/>
          <w:i/>
          <w:sz w:val="22"/>
          <w:szCs w:val="22"/>
          <w:lang w:val="bs-Latn-BA"/>
        </w:rPr>
      </w:pPr>
      <w:r w:rsidRPr="00130058">
        <w:rPr>
          <w:b/>
          <w:sz w:val="20"/>
          <w:szCs w:val="20"/>
          <w:u w:val="single"/>
          <w:lang w:val="bs-Latn-BA"/>
        </w:rPr>
        <w:t xml:space="preserve">ZADATAK  </w:t>
      </w:r>
      <w:r w:rsidR="00C91827" w:rsidRPr="00130058">
        <w:rPr>
          <w:b/>
          <w:sz w:val="20"/>
          <w:szCs w:val="20"/>
          <w:u w:val="single"/>
          <w:lang w:val="sr-Cyrl-CS"/>
        </w:rPr>
        <w:t>3.</w:t>
      </w:r>
      <w:r w:rsidR="009F643A" w:rsidRPr="00130058">
        <w:rPr>
          <w:noProof/>
          <w:sz w:val="20"/>
          <w:szCs w:val="20"/>
          <w:lang w:val="bs-Latn-BA" w:eastAsia="bs-Latn-BA"/>
        </w:rPr>
        <w:t xml:space="preserve"> </w:t>
      </w:r>
      <w:r w:rsidRPr="00130058">
        <w:rPr>
          <w:sz w:val="16"/>
          <w:szCs w:val="16"/>
        </w:rPr>
        <w:t>Na slici</w:t>
      </w:r>
      <w:r w:rsidR="008C0170" w:rsidRPr="00130058">
        <w:rPr>
          <w:sz w:val="16"/>
          <w:szCs w:val="16"/>
        </w:rPr>
        <w:t xml:space="preserve"> uz </w:t>
      </w:r>
      <w:r w:rsidR="00AE22A7" w:rsidRPr="00130058">
        <w:rPr>
          <w:sz w:val="16"/>
          <w:szCs w:val="16"/>
        </w:rPr>
        <w:t>poziciju</w:t>
      </w:r>
      <w:r w:rsidRPr="00130058">
        <w:rPr>
          <w:sz w:val="16"/>
          <w:szCs w:val="16"/>
        </w:rPr>
        <w:t xml:space="preserve"> upišite nazive elemenata </w:t>
      </w:r>
      <w:r w:rsidR="00AE22A7" w:rsidRPr="00130058">
        <w:rPr>
          <w:sz w:val="16"/>
          <w:szCs w:val="16"/>
        </w:rPr>
        <w:t>trostepenog mjenjača sa kliznim zupčanicima</w:t>
      </w:r>
      <w:r w:rsidRPr="00130058">
        <w:rPr>
          <w:sz w:val="16"/>
          <w:szCs w:val="16"/>
        </w:rPr>
        <w:t xml:space="preserve">: </w:t>
      </w:r>
    </w:p>
    <w:p w:rsidR="00C91827" w:rsidRDefault="00C91827" w:rsidP="009F643A">
      <w:pPr>
        <w:tabs>
          <w:tab w:val="left" w:pos="1425"/>
        </w:tabs>
        <w:jc w:val="center"/>
        <w:rPr>
          <w:lang w:val="bs-Latn-BA"/>
        </w:rPr>
      </w:pPr>
    </w:p>
    <w:p w:rsidR="007E2DD3" w:rsidRDefault="00CF5179" w:rsidP="00130058">
      <w:pPr>
        <w:tabs>
          <w:tab w:val="left" w:pos="2295"/>
        </w:tabs>
        <w:rPr>
          <w:lang w:val="sr-Latn-CS"/>
        </w:rPr>
      </w:pPr>
      <w:r>
        <w:rPr>
          <w:noProof/>
          <w:lang w:val="bs-Latn-BA" w:eastAsia="bs-Latn-BA"/>
        </w:rPr>
        <w:t xml:space="preserve">    </w:t>
      </w:r>
      <w:r w:rsidR="00130058">
        <w:rPr>
          <w:noProof/>
          <w:lang w:val="bs-Latn-BA" w:eastAsia="bs-Latn-BA"/>
        </w:rPr>
        <w:drawing>
          <wp:inline distT="0" distB="0" distL="0" distR="0" wp14:anchorId="277A941A" wp14:editId="24907640">
            <wp:extent cx="2619375" cy="17281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30058" w:rsidRDefault="00130058" w:rsidP="00130058">
      <w:pPr>
        <w:tabs>
          <w:tab w:val="left" w:pos="2295"/>
        </w:tabs>
        <w:rPr>
          <w:lang w:val="sr-Latn-CS"/>
        </w:rPr>
      </w:pPr>
    </w:p>
    <w:p w:rsidR="00130058" w:rsidRPr="00130058" w:rsidRDefault="00130058" w:rsidP="00130058">
      <w:pPr>
        <w:tabs>
          <w:tab w:val="left" w:pos="2295"/>
        </w:tabs>
        <w:ind w:left="7080"/>
        <w:jc w:val="center"/>
        <w:rPr>
          <w:sz w:val="20"/>
          <w:szCs w:val="20"/>
          <w:lang w:val="bs-Latn-BA"/>
        </w:rPr>
      </w:pPr>
      <w:r>
        <w:rPr>
          <w:lang w:val="bs-Latn-BA"/>
        </w:rPr>
        <w:tab/>
      </w:r>
      <w:r>
        <w:rPr>
          <w:lang w:val="bs-Latn-BA"/>
        </w:rPr>
        <w:tab/>
      </w:r>
      <w:r>
        <w:rPr>
          <w:lang w:val="bs-Latn-BA"/>
        </w:rPr>
        <w:tab/>
      </w:r>
      <w:r>
        <w:rPr>
          <w:lang w:val="bs-Latn-BA"/>
        </w:rPr>
        <w:tab/>
      </w:r>
      <w:r>
        <w:rPr>
          <w:lang w:val="bs-Latn-BA"/>
        </w:rPr>
        <w:tab/>
      </w:r>
      <w:r>
        <w:rPr>
          <w:lang w:val="bs-Latn-BA"/>
        </w:rPr>
        <w:tab/>
      </w:r>
      <w:r>
        <w:rPr>
          <w:lang w:val="bs-Latn-BA"/>
        </w:rPr>
        <w:tab/>
      </w:r>
      <w:r>
        <w:rPr>
          <w:lang w:val="bs-Latn-BA"/>
        </w:rPr>
        <w:tab/>
        <w:t xml:space="preserve">     </w:t>
      </w:r>
      <w:r w:rsidRPr="00130058">
        <w:rPr>
          <w:sz w:val="20"/>
          <w:szCs w:val="20"/>
          <w:lang w:val="bs-Latn-BA"/>
        </w:rPr>
        <w:t>Rješenja zadataka izradio predmetni profesor:</w:t>
      </w:r>
      <w:r w:rsidRPr="00130058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130058">
        <w:rPr>
          <w:sz w:val="20"/>
          <w:szCs w:val="20"/>
          <w:lang w:val="bs-Latn-BA"/>
        </w:rPr>
        <w:t xml:space="preserve">     </w:t>
      </w:r>
      <w:r w:rsidRPr="00130058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130058">
        <w:rPr>
          <w:sz w:val="20"/>
          <w:szCs w:val="20"/>
          <w:lang w:val="bs-Latn-BA"/>
        </w:rPr>
        <w:t xml:space="preserve">                                 Prof. dr Zdravko B. Nunić</w:t>
      </w:r>
    </w:p>
    <w:sectPr w:rsidR="00130058" w:rsidRPr="00130058" w:rsidSect="00130058">
      <w:type w:val="continuous"/>
      <w:pgSz w:w="11906" w:h="16838"/>
      <w:pgMar w:top="851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398" w:rsidRDefault="006D5398" w:rsidP="00517C79">
      <w:r>
        <w:separator/>
      </w:r>
    </w:p>
  </w:endnote>
  <w:endnote w:type="continuationSeparator" w:id="0">
    <w:p w:rsidR="006D5398" w:rsidRDefault="006D5398" w:rsidP="00517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398" w:rsidRDefault="006D5398" w:rsidP="00517C79">
      <w:r>
        <w:separator/>
      </w:r>
    </w:p>
  </w:footnote>
  <w:footnote w:type="continuationSeparator" w:id="0">
    <w:p w:rsidR="006D5398" w:rsidRDefault="006D5398" w:rsidP="00517C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66863"/>
    <w:multiLevelType w:val="hybridMultilevel"/>
    <w:tmpl w:val="6D2802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6">
    <w:nsid w:val="3F9167BA"/>
    <w:multiLevelType w:val="hybridMultilevel"/>
    <w:tmpl w:val="2CB2FF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EA3CA1FE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740772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1B7003"/>
    <w:multiLevelType w:val="hybridMultilevel"/>
    <w:tmpl w:val="A1744AD4"/>
    <w:lvl w:ilvl="0" w:tplc="891A49E8">
      <w:numFmt w:val="bullet"/>
      <w:lvlText w:val="-"/>
      <w:lvlJc w:val="left"/>
      <w:pPr>
        <w:ind w:left="480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8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9">
    <w:nsid w:val="68B70D75"/>
    <w:multiLevelType w:val="hybridMultilevel"/>
    <w:tmpl w:val="176CE818"/>
    <w:lvl w:ilvl="0" w:tplc="BDBEAF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10027F"/>
    <w:multiLevelType w:val="hybridMultilevel"/>
    <w:tmpl w:val="BE0C4D0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2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11"/>
  </w:num>
  <w:num w:numId="5">
    <w:abstractNumId w:val="13"/>
  </w:num>
  <w:num w:numId="6">
    <w:abstractNumId w:val="3"/>
  </w:num>
  <w:num w:numId="7">
    <w:abstractNumId w:val="0"/>
  </w:num>
  <w:num w:numId="8">
    <w:abstractNumId w:val="14"/>
  </w:num>
  <w:num w:numId="9">
    <w:abstractNumId w:val="6"/>
  </w:num>
  <w:num w:numId="10">
    <w:abstractNumId w:val="9"/>
  </w:num>
  <w:num w:numId="11">
    <w:abstractNumId w:val="2"/>
  </w:num>
  <w:num w:numId="12">
    <w:abstractNumId w:val="10"/>
  </w:num>
  <w:num w:numId="13">
    <w:abstractNumId w:val="4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80267"/>
    <w:rsid w:val="000D7453"/>
    <w:rsid w:val="000E3D6C"/>
    <w:rsid w:val="001133AD"/>
    <w:rsid w:val="00130058"/>
    <w:rsid w:val="00143D87"/>
    <w:rsid w:val="001C7262"/>
    <w:rsid w:val="001D7C63"/>
    <w:rsid w:val="001E211D"/>
    <w:rsid w:val="001E231A"/>
    <w:rsid w:val="00237E70"/>
    <w:rsid w:val="00252B5C"/>
    <w:rsid w:val="002768B9"/>
    <w:rsid w:val="002B763D"/>
    <w:rsid w:val="00370A3B"/>
    <w:rsid w:val="0038050D"/>
    <w:rsid w:val="00386140"/>
    <w:rsid w:val="003C5DC1"/>
    <w:rsid w:val="003F51AE"/>
    <w:rsid w:val="00465701"/>
    <w:rsid w:val="004A3ED8"/>
    <w:rsid w:val="0051163B"/>
    <w:rsid w:val="00517C79"/>
    <w:rsid w:val="00522893"/>
    <w:rsid w:val="00525905"/>
    <w:rsid w:val="00572300"/>
    <w:rsid w:val="005E6F28"/>
    <w:rsid w:val="006908D9"/>
    <w:rsid w:val="006B27E0"/>
    <w:rsid w:val="006D5398"/>
    <w:rsid w:val="006F43D3"/>
    <w:rsid w:val="00767618"/>
    <w:rsid w:val="007B6CAC"/>
    <w:rsid w:val="007E2DD3"/>
    <w:rsid w:val="007F64AE"/>
    <w:rsid w:val="007F678B"/>
    <w:rsid w:val="00841089"/>
    <w:rsid w:val="00847045"/>
    <w:rsid w:val="00863161"/>
    <w:rsid w:val="00866DD3"/>
    <w:rsid w:val="00890358"/>
    <w:rsid w:val="008C0170"/>
    <w:rsid w:val="008D7233"/>
    <w:rsid w:val="008E2953"/>
    <w:rsid w:val="00906CE1"/>
    <w:rsid w:val="009338A3"/>
    <w:rsid w:val="009A7119"/>
    <w:rsid w:val="009F3626"/>
    <w:rsid w:val="009F643A"/>
    <w:rsid w:val="00A00F7B"/>
    <w:rsid w:val="00A2044D"/>
    <w:rsid w:val="00AD3E63"/>
    <w:rsid w:val="00AE22A7"/>
    <w:rsid w:val="00AF109C"/>
    <w:rsid w:val="00B07F76"/>
    <w:rsid w:val="00B3319F"/>
    <w:rsid w:val="00BB7588"/>
    <w:rsid w:val="00BD62A6"/>
    <w:rsid w:val="00C45811"/>
    <w:rsid w:val="00C712F2"/>
    <w:rsid w:val="00C850C9"/>
    <w:rsid w:val="00C91827"/>
    <w:rsid w:val="00C94609"/>
    <w:rsid w:val="00CD4DDB"/>
    <w:rsid w:val="00CF5179"/>
    <w:rsid w:val="00D03BD6"/>
    <w:rsid w:val="00D17F42"/>
    <w:rsid w:val="00D57458"/>
    <w:rsid w:val="00D843D5"/>
    <w:rsid w:val="00E8487B"/>
    <w:rsid w:val="00EA21D2"/>
    <w:rsid w:val="00ED3941"/>
    <w:rsid w:val="00EF6D32"/>
    <w:rsid w:val="00F01056"/>
    <w:rsid w:val="00F22961"/>
    <w:rsid w:val="00F2683D"/>
    <w:rsid w:val="00F42F28"/>
    <w:rsid w:val="00F47F4D"/>
    <w:rsid w:val="00F75D02"/>
    <w:rsid w:val="00FB1164"/>
    <w:rsid w:val="00FC34F8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465701"/>
    <w:pPr>
      <w:ind w:firstLine="567"/>
    </w:pPr>
    <w:rPr>
      <w:rFonts w:ascii="Times New Roman" w:hAnsi="Times New Roman"/>
      <w:sz w:val="24"/>
      <w:szCs w:val="24"/>
      <w:lang w:val="sr-Cyrl-CS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character" w:styleId="FootnoteReference">
    <w:name w:val="footnote reference"/>
    <w:uiPriority w:val="99"/>
    <w:rsid w:val="00517C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517C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7C79"/>
    <w:rPr>
      <w:rFonts w:ascii="Calibri" w:eastAsia="Times New Roman" w:hAnsi="Calibri"/>
      <w:lang w:val="en-US" w:eastAsia="ar-SA"/>
    </w:rPr>
  </w:style>
  <w:style w:type="paragraph" w:customStyle="1" w:styleId="Jednaine">
    <w:name w:val="Jednačine"/>
    <w:basedOn w:val="Normal"/>
    <w:qFormat/>
    <w:rsid w:val="009F643A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8C0170"/>
    <w:pPr>
      <w:spacing w:before="100" w:beforeAutospacing="1" w:after="100" w:afterAutospacing="1"/>
    </w:pPr>
    <w:rPr>
      <w:lang w:val="bs-Latn-BA" w:eastAsia="bs-Latn-BA"/>
    </w:rPr>
  </w:style>
  <w:style w:type="paragraph" w:customStyle="1" w:styleId="Nazivslike">
    <w:name w:val="Naziv slike"/>
    <w:basedOn w:val="Normal"/>
    <w:qFormat/>
    <w:rsid w:val="00AE22A7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465701"/>
    <w:pPr>
      <w:ind w:firstLine="567"/>
    </w:pPr>
    <w:rPr>
      <w:rFonts w:ascii="Times New Roman" w:hAnsi="Times New Roman"/>
      <w:sz w:val="24"/>
      <w:szCs w:val="24"/>
      <w:lang w:val="sr-Cyrl-CS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character" w:styleId="FootnoteReference">
    <w:name w:val="footnote reference"/>
    <w:uiPriority w:val="99"/>
    <w:rsid w:val="00517C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517C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7C79"/>
    <w:rPr>
      <w:rFonts w:ascii="Calibri" w:eastAsia="Times New Roman" w:hAnsi="Calibri"/>
      <w:lang w:val="en-US" w:eastAsia="ar-SA"/>
    </w:rPr>
  </w:style>
  <w:style w:type="paragraph" w:customStyle="1" w:styleId="Jednaine">
    <w:name w:val="Jednačine"/>
    <w:basedOn w:val="Normal"/>
    <w:qFormat/>
    <w:rsid w:val="009F643A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8C0170"/>
    <w:pPr>
      <w:spacing w:before="100" w:beforeAutospacing="1" w:after="100" w:afterAutospacing="1"/>
    </w:pPr>
    <w:rPr>
      <w:lang w:val="bs-Latn-BA" w:eastAsia="bs-Latn-BA"/>
    </w:rPr>
  </w:style>
  <w:style w:type="paragraph" w:customStyle="1" w:styleId="Nazivslike">
    <w:name w:val="Naziv slike"/>
    <w:basedOn w:val="Normal"/>
    <w:qFormat/>
    <w:rsid w:val="00AE22A7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12639-604C-4D0F-AA4B-B9BFB7421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2021-04-23T09:27:00Z</cp:lastPrinted>
  <dcterms:created xsi:type="dcterms:W3CDTF">2021-04-28T11:00:00Z</dcterms:created>
  <dcterms:modified xsi:type="dcterms:W3CDTF">2021-04-28T11:00:00Z</dcterms:modified>
</cp:coreProperties>
</file>